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598E5" w14:textId="4D10006D" w:rsidR="00D4525B" w:rsidRPr="00092FEE" w:rsidRDefault="003B7F6A" w:rsidP="00D4525B">
      <w:pPr>
        <w:pStyle w:val="Textkrper"/>
        <w:rPr>
          <w:rFonts w:cs="Arial"/>
          <w:b/>
        </w:rPr>
      </w:pPr>
      <w:r>
        <w:rPr>
          <w:noProof/>
          <w:szCs w:val="22"/>
        </w:rPr>
        <mc:AlternateContent>
          <mc:Choice Requires="wps">
            <w:drawing>
              <wp:anchor distT="0" distB="0" distL="114300" distR="114300" simplePos="0" relativeHeight="251657728" behindDoc="0" locked="1" layoutInCell="1" allowOverlap="1" wp14:anchorId="2F9828A5" wp14:editId="7B5C19AE">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79C51" w14:textId="77777777" w:rsidR="00976BB1" w:rsidRPr="00DD0210" w:rsidRDefault="00976BB1" w:rsidP="00976BB1">
                            <w:pPr>
                              <w:spacing w:line="240" w:lineRule="auto"/>
                              <w:jc w:val="both"/>
                              <w:rPr>
                                <w:b/>
                                <w:sz w:val="15"/>
                                <w:szCs w:val="15"/>
                              </w:rPr>
                            </w:pPr>
                            <w:r w:rsidRPr="00DD0210">
                              <w:rPr>
                                <w:b/>
                                <w:sz w:val="15"/>
                                <w:szCs w:val="15"/>
                              </w:rPr>
                              <w:t>Tobias Kolb</w:t>
                            </w:r>
                          </w:p>
                          <w:p w14:paraId="17B4BA5A"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0B5DC9E4" w14:textId="77777777" w:rsidR="00976BB1" w:rsidRPr="00F87336" w:rsidRDefault="00976BB1" w:rsidP="00976BB1">
                            <w:pPr>
                              <w:spacing w:line="240" w:lineRule="auto"/>
                              <w:rPr>
                                <w:sz w:val="15"/>
                                <w:szCs w:val="15"/>
                              </w:rPr>
                            </w:pPr>
                            <w:r w:rsidRPr="00F87336">
                              <w:rPr>
                                <w:sz w:val="15"/>
                                <w:szCs w:val="15"/>
                              </w:rPr>
                              <w:t>tobias.kolb@hs-augsburg.de</w:t>
                            </w:r>
                          </w:p>
                          <w:p w14:paraId="2816F656"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13F51829"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3CACAB58"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47362FA0" w14:textId="77777777" w:rsidR="00CC17DF" w:rsidRDefault="00CC17DF" w:rsidP="00976BB1">
                            <w:pPr>
                              <w:spacing w:line="240" w:lineRule="auto"/>
                              <w:rPr>
                                <w:rFonts w:ascii="ArialMT" w:hAnsi="ArialMT" w:cs="ArialMT"/>
                                <w:spacing w:val="1"/>
                                <w:sz w:val="15"/>
                                <w:szCs w:val="15"/>
                              </w:rPr>
                            </w:pPr>
                          </w:p>
                          <w:p w14:paraId="04CDF31B"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6BF40E73"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0CDB4219"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52837759" w14:textId="77777777" w:rsidR="00976BB1" w:rsidRDefault="00976BB1" w:rsidP="00976BB1">
                            <w:pPr>
                              <w:spacing w:line="240" w:lineRule="auto"/>
                              <w:rPr>
                                <w:rFonts w:ascii="ArialMT" w:hAnsi="ArialMT" w:cs="ArialMT"/>
                                <w:spacing w:val="1"/>
                                <w:sz w:val="15"/>
                                <w:szCs w:val="15"/>
                              </w:rPr>
                            </w:pPr>
                          </w:p>
                          <w:p w14:paraId="18866900"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7776EC67"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828A5"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14:paraId="50779C51" w14:textId="77777777" w:rsidR="00976BB1" w:rsidRPr="00DD0210" w:rsidRDefault="00976BB1" w:rsidP="00976BB1">
                      <w:pPr>
                        <w:spacing w:line="240" w:lineRule="auto"/>
                        <w:jc w:val="both"/>
                        <w:rPr>
                          <w:b/>
                          <w:sz w:val="15"/>
                          <w:szCs w:val="15"/>
                        </w:rPr>
                      </w:pPr>
                      <w:r w:rsidRPr="00DD0210">
                        <w:rPr>
                          <w:b/>
                          <w:sz w:val="15"/>
                          <w:szCs w:val="15"/>
                        </w:rPr>
                        <w:t>Tobias Kolb</w:t>
                      </w:r>
                    </w:p>
                    <w:p w14:paraId="17B4BA5A" w14:textId="77777777"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14:paraId="0B5DC9E4" w14:textId="77777777" w:rsidR="00976BB1" w:rsidRPr="00F87336" w:rsidRDefault="00976BB1" w:rsidP="00976BB1">
                      <w:pPr>
                        <w:spacing w:line="240" w:lineRule="auto"/>
                        <w:rPr>
                          <w:sz w:val="15"/>
                          <w:szCs w:val="15"/>
                        </w:rPr>
                      </w:pPr>
                      <w:r w:rsidRPr="00F87336">
                        <w:rPr>
                          <w:sz w:val="15"/>
                          <w:szCs w:val="15"/>
                        </w:rPr>
                        <w:t>tobias.kolb@hs-augsburg.de</w:t>
                      </w:r>
                    </w:p>
                    <w:p w14:paraId="2816F656" w14:textId="77777777"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14:paraId="13F51829" w14:textId="77777777"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14:paraId="3CACAB58" w14:textId="77777777"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14:paraId="47362FA0" w14:textId="77777777" w:rsidR="00CC17DF" w:rsidRDefault="00CC17DF" w:rsidP="00976BB1">
                      <w:pPr>
                        <w:spacing w:line="240" w:lineRule="auto"/>
                        <w:rPr>
                          <w:rFonts w:ascii="ArialMT" w:hAnsi="ArialMT" w:cs="ArialMT"/>
                          <w:spacing w:val="1"/>
                          <w:sz w:val="15"/>
                          <w:szCs w:val="15"/>
                        </w:rPr>
                      </w:pPr>
                    </w:p>
                    <w:p w14:paraId="04CDF31B" w14:textId="77777777"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14:paraId="6BF40E73"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14:paraId="0CDB4219" w14:textId="77777777"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14:paraId="52837759" w14:textId="77777777" w:rsidR="00976BB1" w:rsidRDefault="00976BB1" w:rsidP="00976BB1">
                      <w:pPr>
                        <w:spacing w:line="240" w:lineRule="auto"/>
                        <w:rPr>
                          <w:rFonts w:ascii="ArialMT" w:hAnsi="ArialMT" w:cs="ArialMT"/>
                          <w:spacing w:val="1"/>
                          <w:sz w:val="15"/>
                          <w:szCs w:val="15"/>
                        </w:rPr>
                      </w:pPr>
                    </w:p>
                    <w:p w14:paraId="18866900" w14:textId="77777777"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14:paraId="7776EC67" w14:textId="77777777" w:rsidR="00931DD1" w:rsidRDefault="00976BB1" w:rsidP="003B7F6A">
                      <w:pPr>
                        <w:spacing w:line="240" w:lineRule="auto"/>
                      </w:pPr>
                      <w:r w:rsidRPr="00AA1E45">
                        <w:rPr>
                          <w:rFonts w:ascii="ArialMT" w:hAnsi="ArialMT" w:cs="ArialMT"/>
                          <w:color w:val="000000"/>
                          <w:spacing w:val="1"/>
                          <w:sz w:val="15"/>
                          <w:szCs w:val="15"/>
                        </w:rPr>
                        <w:t>www.hs-augsburg.de</w:t>
                      </w:r>
                    </w:p>
                  </w:txbxContent>
                </v:textbox>
                <w10:wrap anchorx="page" anchory="page"/>
                <w10:anchorlock/>
              </v:shape>
            </w:pict>
          </mc:Fallback>
        </mc:AlternateContent>
      </w:r>
      <w:r w:rsidR="00D4525B" w:rsidRPr="00092FEE">
        <w:rPr>
          <w:rFonts w:cs="Arial"/>
          <w:b/>
        </w:rPr>
        <w:t>Augsburg</w:t>
      </w:r>
      <w:r w:rsidR="00D4525B" w:rsidRPr="00C409C9">
        <w:rPr>
          <w:rFonts w:cs="Arial"/>
          <w:b/>
        </w:rPr>
        <w:t xml:space="preserve">, </w:t>
      </w:r>
      <w:r w:rsidR="00C409C9" w:rsidRPr="00C409C9">
        <w:rPr>
          <w:rFonts w:cs="Arial"/>
          <w:b/>
        </w:rPr>
        <w:t>18.09.</w:t>
      </w:r>
      <w:r w:rsidR="00F911D1" w:rsidRPr="00C409C9">
        <w:rPr>
          <w:rFonts w:cs="Arial"/>
          <w:b/>
        </w:rPr>
        <w:t>202</w:t>
      </w:r>
      <w:r w:rsidR="00870DBA" w:rsidRPr="00C409C9">
        <w:rPr>
          <w:rFonts w:cs="Arial"/>
          <w:b/>
        </w:rPr>
        <w:t>3</w:t>
      </w:r>
    </w:p>
    <w:p w14:paraId="41177C0F" w14:textId="77777777" w:rsidR="00D4525B" w:rsidRPr="008E225C" w:rsidRDefault="00D4525B" w:rsidP="00D4525B">
      <w:pPr>
        <w:rPr>
          <w:rFonts w:cs="Arial"/>
          <w:sz w:val="20"/>
        </w:rPr>
      </w:pPr>
    </w:p>
    <w:p w14:paraId="3CFF1075" w14:textId="42E685CF" w:rsidR="00080A2C" w:rsidRDefault="003316D7" w:rsidP="003316D7">
      <w:pPr>
        <w:rPr>
          <w:b/>
          <w:sz w:val="36"/>
          <w:szCs w:val="36"/>
        </w:rPr>
      </w:pPr>
      <w:r w:rsidRPr="003316D7">
        <w:rPr>
          <w:b/>
          <w:sz w:val="36"/>
          <w:szCs w:val="36"/>
        </w:rPr>
        <w:t>Dokumentation Obersalzberg mit neuem Außenauftritt:</w:t>
      </w:r>
      <w:r>
        <w:rPr>
          <w:b/>
          <w:sz w:val="36"/>
          <w:szCs w:val="36"/>
        </w:rPr>
        <w:t xml:space="preserve"> </w:t>
      </w:r>
      <w:r w:rsidRPr="003316D7">
        <w:rPr>
          <w:b/>
          <w:sz w:val="36"/>
          <w:szCs w:val="36"/>
        </w:rPr>
        <w:t>Studierende der Fachwerkstatt Identity Design entwickeln visuelles Erscheinungsbild</w:t>
      </w:r>
    </w:p>
    <w:p w14:paraId="20273D82" w14:textId="77777777" w:rsidR="00080A2C" w:rsidRDefault="00080A2C" w:rsidP="00080A2C">
      <w:pPr>
        <w:rPr>
          <w:b/>
          <w:sz w:val="24"/>
          <w:szCs w:val="24"/>
        </w:rPr>
      </w:pPr>
    </w:p>
    <w:p w14:paraId="1C6F7860" w14:textId="77777777" w:rsidR="00080A2C" w:rsidRDefault="0066111A" w:rsidP="00080A2C">
      <w:pPr>
        <w:rPr>
          <w:b/>
          <w:sz w:val="24"/>
          <w:szCs w:val="24"/>
        </w:rPr>
      </w:pPr>
      <w:r w:rsidRPr="0066111A">
        <w:rPr>
          <w:b/>
          <w:sz w:val="24"/>
          <w:szCs w:val="24"/>
        </w:rPr>
        <w:t>Das im Rahmen eines kursinternen Wettbewerbs entwickelte Designkonzept „</w:t>
      </w:r>
      <w:proofErr w:type="spellStart"/>
      <w:r w:rsidRPr="0066111A">
        <w:rPr>
          <w:b/>
          <w:sz w:val="24"/>
          <w:szCs w:val="24"/>
        </w:rPr>
        <w:t>History</w:t>
      </w:r>
      <w:proofErr w:type="spellEnd"/>
      <w:r w:rsidRPr="0066111A">
        <w:rPr>
          <w:b/>
          <w:sz w:val="24"/>
          <w:szCs w:val="24"/>
        </w:rPr>
        <w:t xml:space="preserve"> Layer </w:t>
      </w:r>
      <w:proofErr w:type="spellStart"/>
      <w:r w:rsidRPr="0066111A">
        <w:rPr>
          <w:b/>
          <w:sz w:val="24"/>
          <w:szCs w:val="24"/>
        </w:rPr>
        <w:t>by</w:t>
      </w:r>
      <w:proofErr w:type="spellEnd"/>
      <w:r w:rsidRPr="0066111A">
        <w:rPr>
          <w:b/>
          <w:sz w:val="24"/>
          <w:szCs w:val="24"/>
        </w:rPr>
        <w:t xml:space="preserve"> Layer“ verleiht der Bildungs- und Vermittlungsarbeit zur NS-Historie eine neue Sichtbarkeit</w:t>
      </w:r>
    </w:p>
    <w:p w14:paraId="7B69ADAC" w14:textId="77777777" w:rsidR="00080A2C" w:rsidRDefault="00080A2C" w:rsidP="00080A2C"/>
    <w:p w14:paraId="2038A589" w14:textId="1DCD85D9" w:rsidR="00080A2C" w:rsidRPr="0066111A" w:rsidRDefault="0066111A" w:rsidP="00080A2C">
      <w:pPr>
        <w:spacing w:line="360" w:lineRule="auto"/>
        <w:rPr>
          <w:rFonts w:cs="Arial"/>
          <w:b/>
          <w:sz w:val="20"/>
        </w:rPr>
      </w:pPr>
      <w:r w:rsidRPr="0066111A">
        <w:rPr>
          <w:rFonts w:cs="Arial"/>
          <w:b/>
          <w:sz w:val="20"/>
        </w:rPr>
        <w:t xml:space="preserve">Am </w:t>
      </w:r>
      <w:r w:rsidR="006406FB">
        <w:rPr>
          <w:rFonts w:cs="Arial"/>
          <w:b/>
          <w:sz w:val="20"/>
        </w:rPr>
        <w:t>27. September</w:t>
      </w:r>
      <w:r w:rsidR="00664CD0">
        <w:rPr>
          <w:rFonts w:cs="Arial"/>
          <w:b/>
          <w:sz w:val="20"/>
        </w:rPr>
        <w:t xml:space="preserve"> 2023</w:t>
      </w:r>
      <w:r w:rsidR="006406FB">
        <w:rPr>
          <w:rFonts w:cs="Arial"/>
          <w:b/>
          <w:sz w:val="20"/>
        </w:rPr>
        <w:t xml:space="preserve"> </w:t>
      </w:r>
      <w:r w:rsidRPr="0066111A">
        <w:rPr>
          <w:rFonts w:cs="Arial"/>
          <w:b/>
          <w:sz w:val="20"/>
        </w:rPr>
        <w:t>werden der Erweiterungsbau und die neue Dauerausstellung der Dokumentation Obersalzberg in Berchtesgaden mit einem Festakt eröffnet.</w:t>
      </w:r>
      <w:r w:rsidR="00664CD0">
        <w:rPr>
          <w:rFonts w:cs="Arial"/>
          <w:b/>
          <w:sz w:val="20"/>
        </w:rPr>
        <w:t xml:space="preserve"> </w:t>
      </w:r>
      <w:r w:rsidR="009A29D0">
        <w:rPr>
          <w:rFonts w:cs="Arial"/>
          <w:b/>
          <w:sz w:val="20"/>
        </w:rPr>
        <w:t xml:space="preserve">Im Zuge </w:t>
      </w:r>
      <w:r w:rsidR="009A29D0" w:rsidRPr="009A29D0">
        <w:rPr>
          <w:rFonts w:cs="Arial"/>
          <w:b/>
          <w:sz w:val="20"/>
        </w:rPr>
        <w:t>des Ausbaus des Lern- und Erinnerungsortes</w:t>
      </w:r>
      <w:r w:rsidR="009A29D0">
        <w:rPr>
          <w:rFonts w:cs="Arial"/>
          <w:b/>
          <w:sz w:val="20"/>
        </w:rPr>
        <w:t xml:space="preserve"> hat auch der</w:t>
      </w:r>
      <w:r w:rsidR="009A29D0" w:rsidRPr="0066111A">
        <w:rPr>
          <w:rFonts w:cs="Arial"/>
          <w:b/>
          <w:sz w:val="20"/>
        </w:rPr>
        <w:t xml:space="preserve"> </w:t>
      </w:r>
      <w:r w:rsidRPr="0066111A">
        <w:rPr>
          <w:rFonts w:cs="Arial"/>
          <w:b/>
          <w:sz w:val="20"/>
        </w:rPr>
        <w:t>Außenauftritt</w:t>
      </w:r>
      <w:r w:rsidR="009A29D0">
        <w:rPr>
          <w:rFonts w:cs="Arial"/>
          <w:b/>
          <w:sz w:val="20"/>
        </w:rPr>
        <w:t xml:space="preserve"> eine Umgestaltung</w:t>
      </w:r>
      <w:r w:rsidRPr="0066111A">
        <w:rPr>
          <w:rFonts w:cs="Arial"/>
          <w:b/>
          <w:sz w:val="20"/>
        </w:rPr>
        <w:t xml:space="preserve"> in Form eines neuen visuellen Erscheinungsbildes</w:t>
      </w:r>
      <w:r w:rsidR="009A29D0">
        <w:rPr>
          <w:rFonts w:cs="Arial"/>
          <w:b/>
          <w:sz w:val="20"/>
        </w:rPr>
        <w:t xml:space="preserve"> erfahren</w:t>
      </w:r>
      <w:r w:rsidRPr="0066111A">
        <w:rPr>
          <w:rFonts w:cs="Arial"/>
          <w:b/>
          <w:sz w:val="20"/>
        </w:rPr>
        <w:t>. Entwickelt haben es Ann-Kathrin Häupl, Anja Seemüller und Lena Wolf, drei Studentinnen der Fachwerkstatt Identity Design an der Fakultät für Gestaltung der Technischen Hochschule Augsburg (THA).</w:t>
      </w:r>
    </w:p>
    <w:p w14:paraId="38332A99" w14:textId="77777777" w:rsidR="00080A2C" w:rsidRDefault="00080A2C" w:rsidP="00080A2C">
      <w:pPr>
        <w:spacing w:line="360" w:lineRule="auto"/>
        <w:rPr>
          <w:rFonts w:cs="Arial"/>
          <w:sz w:val="20"/>
        </w:rPr>
      </w:pPr>
    </w:p>
    <w:p w14:paraId="1DF60168" w14:textId="69F0F2A2" w:rsidR="009A29D0" w:rsidRDefault="0066111A" w:rsidP="009A29D0">
      <w:pPr>
        <w:spacing w:line="360" w:lineRule="auto"/>
        <w:rPr>
          <w:rFonts w:cs="Arial"/>
          <w:sz w:val="20"/>
        </w:rPr>
      </w:pPr>
      <w:r w:rsidRPr="0066111A">
        <w:rPr>
          <w:rFonts w:cs="Arial"/>
          <w:sz w:val="20"/>
        </w:rPr>
        <w:t>Die Dokumentation Obersalzberg ist ein vom Institut für Zeitgeschichte München-Berlin (IfZ) betreuter Lern- und Erinnerungsort zur Geschichte des Obersalzbergs und der nationalsozialistischen Diktatur. Die Einrichtung besteht seit 1999 an historischer Stelle</w:t>
      </w:r>
      <w:r w:rsidR="006406FB">
        <w:rPr>
          <w:rFonts w:cs="Arial"/>
          <w:sz w:val="20"/>
        </w:rPr>
        <w:t xml:space="preserve">, mehr als drei Millionen </w:t>
      </w:r>
      <w:proofErr w:type="spellStart"/>
      <w:r w:rsidR="006406FB">
        <w:rPr>
          <w:rFonts w:cs="Arial"/>
          <w:sz w:val="20"/>
        </w:rPr>
        <w:t>Besucher:innen</w:t>
      </w:r>
      <w:proofErr w:type="spellEnd"/>
      <w:r w:rsidR="006406FB">
        <w:rPr>
          <w:rFonts w:cs="Arial"/>
          <w:sz w:val="20"/>
        </w:rPr>
        <w:t xml:space="preserve"> haben sich dort bereits informiert.</w:t>
      </w:r>
      <w:r w:rsidRPr="0066111A">
        <w:rPr>
          <w:rFonts w:cs="Arial"/>
          <w:sz w:val="20"/>
        </w:rPr>
        <w:t xml:space="preserve"> Nachdem das bisherige Ausstellungsgebäude den Anforderungen nicht mehr entsprach, </w:t>
      </w:r>
      <w:r w:rsidR="009A29D0">
        <w:rPr>
          <w:rFonts w:cs="Arial"/>
          <w:sz w:val="20"/>
        </w:rPr>
        <w:t>gab der Freistaat Bayern</w:t>
      </w:r>
      <w:r w:rsidR="009A29D0" w:rsidRPr="0066111A">
        <w:rPr>
          <w:rFonts w:cs="Arial"/>
          <w:sz w:val="20"/>
        </w:rPr>
        <w:t xml:space="preserve"> </w:t>
      </w:r>
      <w:r w:rsidRPr="0066111A">
        <w:rPr>
          <w:rFonts w:cs="Arial"/>
          <w:sz w:val="20"/>
        </w:rPr>
        <w:t>ein</w:t>
      </w:r>
      <w:r w:rsidR="009A29D0">
        <w:rPr>
          <w:rFonts w:cs="Arial"/>
          <w:sz w:val="20"/>
        </w:rPr>
        <w:t>en</w:t>
      </w:r>
      <w:r w:rsidRPr="0066111A">
        <w:rPr>
          <w:rFonts w:cs="Arial"/>
          <w:sz w:val="20"/>
        </w:rPr>
        <w:t xml:space="preserve"> Erweiterungsbau </w:t>
      </w:r>
      <w:r w:rsidR="009A29D0">
        <w:rPr>
          <w:rFonts w:cs="Arial"/>
          <w:sz w:val="20"/>
        </w:rPr>
        <w:t>in Auftrag.</w:t>
      </w:r>
      <w:r w:rsidR="00516BDD">
        <w:rPr>
          <w:rFonts w:cs="Arial"/>
          <w:sz w:val="20"/>
        </w:rPr>
        <w:t xml:space="preserve"> </w:t>
      </w:r>
      <w:r w:rsidRPr="0066111A">
        <w:rPr>
          <w:rFonts w:cs="Arial"/>
          <w:sz w:val="20"/>
        </w:rPr>
        <w:t>Sowohl das Gebäude als auch die</w:t>
      </w:r>
      <w:r w:rsidR="009A29D0">
        <w:rPr>
          <w:rFonts w:cs="Arial"/>
          <w:sz w:val="20"/>
        </w:rPr>
        <w:t xml:space="preserve"> neu konzipierte</w:t>
      </w:r>
      <w:r w:rsidRPr="0066111A">
        <w:rPr>
          <w:rFonts w:cs="Arial"/>
          <w:sz w:val="20"/>
        </w:rPr>
        <w:t xml:space="preserve"> Dauerausstellung „Idyll und Verbrechen“ werden nun eröffnet. Eine zentrale Rolle wird dabei auch die Arbeit </w:t>
      </w:r>
      <w:r w:rsidR="00516BDD">
        <w:rPr>
          <w:rFonts w:cs="Arial"/>
          <w:sz w:val="20"/>
        </w:rPr>
        <w:t xml:space="preserve">von drei </w:t>
      </w:r>
      <w:r w:rsidR="00C914F7">
        <w:rPr>
          <w:rFonts w:cs="Arial"/>
          <w:sz w:val="20"/>
        </w:rPr>
        <w:t>inzwischen ehemaligen</w:t>
      </w:r>
      <w:r w:rsidR="009A29D0">
        <w:rPr>
          <w:rFonts w:cs="Arial"/>
          <w:sz w:val="20"/>
        </w:rPr>
        <w:t xml:space="preserve"> Studentinnen der THA</w:t>
      </w:r>
      <w:r w:rsidRPr="0066111A">
        <w:rPr>
          <w:rFonts w:cs="Arial"/>
          <w:sz w:val="20"/>
        </w:rPr>
        <w:t xml:space="preserve"> spielen</w:t>
      </w:r>
      <w:r w:rsidR="00516BDD">
        <w:rPr>
          <w:rFonts w:cs="Arial"/>
          <w:sz w:val="20"/>
        </w:rPr>
        <w:t>:</w:t>
      </w:r>
      <w:r w:rsidR="009A29D0" w:rsidRPr="009A29D0">
        <w:rPr>
          <w:rFonts w:cs="Arial"/>
          <w:sz w:val="20"/>
        </w:rPr>
        <w:t xml:space="preserve"> </w:t>
      </w:r>
      <w:r w:rsidR="009A29D0">
        <w:rPr>
          <w:rFonts w:cs="Arial"/>
          <w:sz w:val="20"/>
        </w:rPr>
        <w:t xml:space="preserve">Sie haben das neue </w:t>
      </w:r>
      <w:r w:rsidR="00C914F7">
        <w:rPr>
          <w:rFonts w:cs="Arial"/>
          <w:sz w:val="20"/>
        </w:rPr>
        <w:t xml:space="preserve">Identity-Design-Konzept und visuelle Erscheinungsbild </w:t>
      </w:r>
      <w:r w:rsidR="009A29D0">
        <w:rPr>
          <w:rFonts w:cs="Arial"/>
          <w:sz w:val="20"/>
        </w:rPr>
        <w:t xml:space="preserve">der Dokumentation Obersalzberg entworfen. </w:t>
      </w:r>
    </w:p>
    <w:p w14:paraId="01A0B3C0" w14:textId="77777777" w:rsidR="0066111A" w:rsidRPr="0066111A" w:rsidRDefault="0066111A" w:rsidP="0066111A">
      <w:pPr>
        <w:spacing w:line="360" w:lineRule="auto"/>
        <w:rPr>
          <w:rFonts w:cs="Arial"/>
          <w:sz w:val="20"/>
        </w:rPr>
      </w:pPr>
    </w:p>
    <w:p w14:paraId="52427AE3" w14:textId="77777777" w:rsidR="0066111A" w:rsidRPr="0066111A" w:rsidRDefault="0066111A" w:rsidP="0066111A">
      <w:pPr>
        <w:spacing w:line="360" w:lineRule="auto"/>
        <w:rPr>
          <w:rFonts w:cs="Arial"/>
          <w:sz w:val="20"/>
        </w:rPr>
      </w:pPr>
      <w:r w:rsidRPr="0066111A">
        <w:rPr>
          <w:rFonts w:cs="Arial"/>
          <w:b/>
          <w:bCs/>
          <w:sz w:val="20"/>
        </w:rPr>
        <w:t>Über den Entstehungsprozess des neuen Identity Designs</w:t>
      </w:r>
    </w:p>
    <w:p w14:paraId="2329E186" w14:textId="61C309BD" w:rsidR="0066111A" w:rsidRPr="0066111A" w:rsidRDefault="006406FB" w:rsidP="0066111A">
      <w:pPr>
        <w:spacing w:line="360" w:lineRule="auto"/>
        <w:rPr>
          <w:rFonts w:cs="Arial"/>
          <w:sz w:val="20"/>
        </w:rPr>
      </w:pPr>
      <w:r>
        <w:rPr>
          <w:rFonts w:cs="Arial"/>
          <w:sz w:val="20"/>
        </w:rPr>
        <w:t xml:space="preserve">Der Neustart der Dokumentation Obersalzberg, für den der Erweiterungsbau und die neue Dauerausstellung stehen, </w:t>
      </w:r>
      <w:r w:rsidR="0066111A" w:rsidRPr="0066111A">
        <w:rPr>
          <w:rFonts w:cs="Arial"/>
          <w:sz w:val="20"/>
        </w:rPr>
        <w:t>sollte auch i</w:t>
      </w:r>
      <w:r>
        <w:rPr>
          <w:rFonts w:cs="Arial"/>
          <w:sz w:val="20"/>
        </w:rPr>
        <w:t xml:space="preserve">m </w:t>
      </w:r>
      <w:r w:rsidR="0066111A" w:rsidRPr="0066111A">
        <w:rPr>
          <w:rFonts w:cs="Arial"/>
          <w:sz w:val="20"/>
        </w:rPr>
        <w:t>Außenauftritt sichtbar werden</w:t>
      </w:r>
      <w:r>
        <w:rPr>
          <w:rFonts w:cs="Arial"/>
          <w:sz w:val="20"/>
        </w:rPr>
        <w:t xml:space="preserve">, </w:t>
      </w:r>
      <w:r w:rsidR="0066111A" w:rsidRPr="0066111A">
        <w:rPr>
          <w:rFonts w:cs="Arial"/>
          <w:sz w:val="20"/>
        </w:rPr>
        <w:t xml:space="preserve">so Dr. Sven Keller, Leiter der Dokumentation Obersalzberg. Daher trat Keller im Sommer </w:t>
      </w:r>
      <w:r w:rsidR="0066111A" w:rsidRPr="0066111A">
        <w:rPr>
          <w:rFonts w:cs="Arial"/>
          <w:sz w:val="20"/>
        </w:rPr>
        <w:lastRenderedPageBreak/>
        <w:t>2021 an Stefan Bufler, Professor für Identity Design an der Fakultät für Gestaltung</w:t>
      </w:r>
      <w:r w:rsidR="009A29D0">
        <w:rPr>
          <w:rFonts w:cs="Arial"/>
          <w:sz w:val="20"/>
        </w:rPr>
        <w:t xml:space="preserve"> der THA</w:t>
      </w:r>
      <w:r w:rsidR="0066111A" w:rsidRPr="0066111A">
        <w:rPr>
          <w:rFonts w:cs="Arial"/>
          <w:sz w:val="20"/>
        </w:rPr>
        <w:t>, heran. Das Ziel: Die Konzeption, Gestaltung und exemplarische Umsetzung von Identity</w:t>
      </w:r>
      <w:r w:rsidR="009A29D0">
        <w:rPr>
          <w:rFonts w:cs="Arial"/>
          <w:sz w:val="20"/>
        </w:rPr>
        <w:t>-</w:t>
      </w:r>
      <w:r w:rsidR="0066111A" w:rsidRPr="0066111A">
        <w:rPr>
          <w:rFonts w:cs="Arial"/>
          <w:sz w:val="20"/>
        </w:rPr>
        <w:t>Design</w:t>
      </w:r>
      <w:r w:rsidR="009A29D0">
        <w:rPr>
          <w:rFonts w:cs="Arial"/>
          <w:sz w:val="20"/>
        </w:rPr>
        <w:t>-</w:t>
      </w:r>
      <w:r w:rsidR="0066111A" w:rsidRPr="0066111A">
        <w:rPr>
          <w:rFonts w:cs="Arial"/>
          <w:sz w:val="20"/>
        </w:rPr>
        <w:t xml:space="preserve">Konzepten für die Dokumentation Obersalzberg. </w:t>
      </w:r>
    </w:p>
    <w:p w14:paraId="18BD878E" w14:textId="3EF1C0BF" w:rsidR="0066111A" w:rsidRPr="0066111A" w:rsidRDefault="0066111A" w:rsidP="0066111A">
      <w:pPr>
        <w:spacing w:line="360" w:lineRule="auto"/>
        <w:rPr>
          <w:rFonts w:cs="Arial"/>
          <w:sz w:val="20"/>
        </w:rPr>
      </w:pPr>
    </w:p>
    <w:p w14:paraId="6B6A1BDE" w14:textId="485E6FB9" w:rsidR="0066111A" w:rsidRPr="0066111A" w:rsidRDefault="0066111A" w:rsidP="0066111A">
      <w:pPr>
        <w:spacing w:line="360" w:lineRule="auto"/>
        <w:rPr>
          <w:rFonts w:cs="Arial"/>
          <w:sz w:val="20"/>
        </w:rPr>
      </w:pPr>
      <w:r w:rsidRPr="0066111A">
        <w:rPr>
          <w:rFonts w:cs="Arial"/>
          <w:sz w:val="20"/>
        </w:rPr>
        <w:t xml:space="preserve">Bufler führte das Projekt mit 26 Studierenden der von ihm geleiteten Fachwerkstatt Identity Design im Rahmen eines kursinternen Wettbewerbs im Wintersemester 2021/2022 durch. Als zusätzliche externe </w:t>
      </w:r>
      <w:proofErr w:type="spellStart"/>
      <w:proofErr w:type="gramStart"/>
      <w:r w:rsidRPr="0066111A">
        <w:rPr>
          <w:rFonts w:cs="Arial"/>
          <w:sz w:val="20"/>
        </w:rPr>
        <w:t>Begleiter</w:t>
      </w:r>
      <w:r w:rsidR="009A29D0">
        <w:rPr>
          <w:rFonts w:cs="Arial"/>
          <w:sz w:val="20"/>
        </w:rPr>
        <w:t>:innen</w:t>
      </w:r>
      <w:proofErr w:type="spellEnd"/>
      <w:proofErr w:type="gramEnd"/>
      <w:r w:rsidRPr="0066111A">
        <w:rPr>
          <w:rFonts w:cs="Arial"/>
          <w:sz w:val="20"/>
        </w:rPr>
        <w:t xml:space="preserve"> standen den Studierenden Karin </w:t>
      </w:r>
      <w:proofErr w:type="spellStart"/>
      <w:r w:rsidRPr="0066111A">
        <w:rPr>
          <w:rFonts w:cs="Arial"/>
          <w:sz w:val="20"/>
        </w:rPr>
        <w:t>Langeveld</w:t>
      </w:r>
      <w:proofErr w:type="spellEnd"/>
      <w:r w:rsidRPr="0066111A">
        <w:rPr>
          <w:rFonts w:cs="Arial"/>
          <w:sz w:val="20"/>
        </w:rPr>
        <w:t xml:space="preserve"> und </w:t>
      </w:r>
      <w:proofErr w:type="spellStart"/>
      <w:r w:rsidRPr="0066111A">
        <w:rPr>
          <w:rFonts w:cs="Arial"/>
          <w:sz w:val="20"/>
        </w:rPr>
        <w:t>Cuby</w:t>
      </w:r>
      <w:proofErr w:type="spellEnd"/>
      <w:r w:rsidRPr="0066111A">
        <w:rPr>
          <w:rFonts w:cs="Arial"/>
          <w:sz w:val="20"/>
        </w:rPr>
        <w:t xml:space="preserve"> Gerards von </w:t>
      </w:r>
      <w:proofErr w:type="spellStart"/>
      <w:r w:rsidRPr="0066111A">
        <w:rPr>
          <w:rFonts w:cs="Arial"/>
          <w:sz w:val="20"/>
        </w:rPr>
        <w:t>Trapped</w:t>
      </w:r>
      <w:proofErr w:type="spellEnd"/>
      <w:r w:rsidRPr="0066111A">
        <w:rPr>
          <w:rFonts w:cs="Arial"/>
          <w:sz w:val="20"/>
        </w:rPr>
        <w:t xml:space="preserve"> in Suburbia, Amsterdam, eine</w:t>
      </w:r>
      <w:r w:rsidR="00516BDD">
        <w:rPr>
          <w:rFonts w:cs="Arial"/>
          <w:sz w:val="20"/>
        </w:rPr>
        <w:t>r</w:t>
      </w:r>
      <w:r w:rsidRPr="0066111A">
        <w:rPr>
          <w:rFonts w:cs="Arial"/>
          <w:sz w:val="20"/>
        </w:rPr>
        <w:t xml:space="preserve"> der führenden Experience</w:t>
      </w:r>
      <w:r w:rsidR="009A29D0">
        <w:rPr>
          <w:rFonts w:cs="Arial"/>
          <w:sz w:val="20"/>
        </w:rPr>
        <w:t>-</w:t>
      </w:r>
      <w:r w:rsidRPr="0066111A">
        <w:rPr>
          <w:rFonts w:cs="Arial"/>
          <w:sz w:val="20"/>
        </w:rPr>
        <w:t>Design</w:t>
      </w:r>
      <w:r w:rsidR="009A29D0">
        <w:rPr>
          <w:rFonts w:cs="Arial"/>
          <w:sz w:val="20"/>
        </w:rPr>
        <w:t>-</w:t>
      </w:r>
      <w:r w:rsidRPr="0066111A">
        <w:rPr>
          <w:rFonts w:cs="Arial"/>
          <w:sz w:val="20"/>
        </w:rPr>
        <w:t>Agenturen der Niederlande, beratend zur Seite.</w:t>
      </w:r>
      <w:r w:rsidR="0059703F">
        <w:rPr>
          <w:rFonts w:cs="Arial"/>
          <w:sz w:val="20"/>
        </w:rPr>
        <w:t xml:space="preserve"> </w:t>
      </w:r>
      <w:r w:rsidRPr="0066111A">
        <w:rPr>
          <w:rFonts w:cs="Arial"/>
          <w:sz w:val="20"/>
        </w:rPr>
        <w:t xml:space="preserve">„Für </w:t>
      </w:r>
      <w:proofErr w:type="spellStart"/>
      <w:proofErr w:type="gramStart"/>
      <w:r w:rsidRPr="0066111A">
        <w:rPr>
          <w:rFonts w:cs="Arial"/>
          <w:sz w:val="20"/>
        </w:rPr>
        <w:t>Kommunikationsdesigner:innen</w:t>
      </w:r>
      <w:proofErr w:type="spellEnd"/>
      <w:proofErr w:type="gramEnd"/>
      <w:r w:rsidRPr="0066111A">
        <w:rPr>
          <w:rFonts w:cs="Arial"/>
          <w:sz w:val="20"/>
        </w:rPr>
        <w:t xml:space="preserve"> </w:t>
      </w:r>
      <w:r w:rsidR="00C914F7">
        <w:rPr>
          <w:rFonts w:cs="Arial"/>
          <w:sz w:val="20"/>
        </w:rPr>
        <w:t>ist</w:t>
      </w:r>
      <w:r w:rsidR="009A29D0">
        <w:rPr>
          <w:rFonts w:cs="Arial"/>
          <w:sz w:val="20"/>
        </w:rPr>
        <w:t xml:space="preserve"> das Projekt</w:t>
      </w:r>
      <w:r w:rsidR="009A29D0" w:rsidRPr="0066111A">
        <w:rPr>
          <w:rFonts w:cs="Arial"/>
          <w:sz w:val="20"/>
        </w:rPr>
        <w:t xml:space="preserve"> </w:t>
      </w:r>
      <w:r w:rsidRPr="0066111A">
        <w:rPr>
          <w:rFonts w:cs="Arial"/>
          <w:sz w:val="20"/>
        </w:rPr>
        <w:t xml:space="preserve">eine unglaublich spannende, weil sehr anspruchsvolle Aufgabe, der sich die Studierenden mit großer Begeisterung und enormem Einsatz gewidmet haben“, sagt </w:t>
      </w:r>
      <w:proofErr w:type="spellStart"/>
      <w:r w:rsidRPr="0066111A">
        <w:rPr>
          <w:rFonts w:cs="Arial"/>
          <w:sz w:val="20"/>
        </w:rPr>
        <w:t>Bufler</w:t>
      </w:r>
      <w:proofErr w:type="spellEnd"/>
      <w:r w:rsidRPr="0066111A">
        <w:rPr>
          <w:rFonts w:cs="Arial"/>
          <w:sz w:val="20"/>
        </w:rPr>
        <w:t xml:space="preserve">. </w:t>
      </w:r>
    </w:p>
    <w:p w14:paraId="60BC0829" w14:textId="77777777" w:rsidR="0066111A" w:rsidRPr="0066111A" w:rsidRDefault="0066111A" w:rsidP="0066111A">
      <w:pPr>
        <w:spacing w:line="360" w:lineRule="auto"/>
        <w:rPr>
          <w:rFonts w:cs="Arial"/>
          <w:sz w:val="20"/>
        </w:rPr>
      </w:pPr>
    </w:p>
    <w:p w14:paraId="2891F81E" w14:textId="114C38DE" w:rsidR="0066111A" w:rsidRPr="0066111A" w:rsidRDefault="0066111A" w:rsidP="0066111A">
      <w:pPr>
        <w:spacing w:line="360" w:lineRule="auto"/>
        <w:rPr>
          <w:rFonts w:cs="Arial"/>
          <w:sz w:val="20"/>
        </w:rPr>
      </w:pPr>
      <w:r w:rsidRPr="0066111A">
        <w:rPr>
          <w:rFonts w:cs="Arial"/>
          <w:sz w:val="20"/>
        </w:rPr>
        <w:t xml:space="preserve">Zum Auftakt des Designprojektes fand </w:t>
      </w:r>
      <w:r w:rsidR="00516BDD">
        <w:rPr>
          <w:rFonts w:cs="Arial"/>
          <w:sz w:val="20"/>
        </w:rPr>
        <w:t xml:space="preserve">im Herbst 2021 </w:t>
      </w:r>
      <w:r w:rsidRPr="0066111A">
        <w:rPr>
          <w:rFonts w:cs="Arial"/>
          <w:sz w:val="20"/>
        </w:rPr>
        <w:t xml:space="preserve">eine zweitägige Exkursion auf den Obersalzberg statt. Dabei besuchten die Studierenden die bisherige Dauerausstellung, die Baustelle des Erweiterungsbaus und das ehemalige sogenannte Führersperrgebiet samt Bunkeranlage. In Fachvorträgen gewann die Gruppe wichtige Informationen über den historischen Ort und die Gestaltung der neuen Ausstellung sowie über Berchtesgaden als Tourismusregion. </w:t>
      </w:r>
    </w:p>
    <w:p w14:paraId="02E86DF8" w14:textId="77777777" w:rsidR="0066111A" w:rsidRPr="0066111A" w:rsidRDefault="0066111A" w:rsidP="0066111A">
      <w:pPr>
        <w:spacing w:line="360" w:lineRule="auto"/>
        <w:rPr>
          <w:rFonts w:cs="Arial"/>
          <w:sz w:val="20"/>
        </w:rPr>
      </w:pPr>
    </w:p>
    <w:p w14:paraId="29CF791E" w14:textId="77777777" w:rsidR="0066111A" w:rsidRPr="0066111A" w:rsidRDefault="0066111A" w:rsidP="0066111A">
      <w:pPr>
        <w:spacing w:line="360" w:lineRule="auto"/>
        <w:rPr>
          <w:rFonts w:cs="Arial"/>
          <w:sz w:val="20"/>
        </w:rPr>
      </w:pPr>
      <w:r w:rsidRPr="0066111A">
        <w:rPr>
          <w:rFonts w:cs="Arial"/>
          <w:sz w:val="20"/>
        </w:rPr>
        <w:t xml:space="preserve">Aufgeteilt in neun studentische Teams durchliefen die </w:t>
      </w:r>
      <w:proofErr w:type="spellStart"/>
      <w:r w:rsidRPr="0066111A">
        <w:rPr>
          <w:rFonts w:cs="Arial"/>
          <w:sz w:val="20"/>
        </w:rPr>
        <w:t>Gestalter:innen</w:t>
      </w:r>
      <w:proofErr w:type="spellEnd"/>
      <w:r w:rsidRPr="0066111A">
        <w:rPr>
          <w:rFonts w:cs="Arial"/>
          <w:sz w:val="20"/>
        </w:rPr>
        <w:t xml:space="preserve"> in den darauffolgenden Wochen alle Stufen eines professionellen Identity-Design-Prozesses – von der ersten Idee, über die Konzeptentwicklung, Gestaltung und medienübergreifende Ausarbeitung des Erscheinungsbildes, bis hin zur finalen Präsentation vor den </w:t>
      </w:r>
      <w:proofErr w:type="spellStart"/>
      <w:r w:rsidRPr="0066111A">
        <w:rPr>
          <w:rFonts w:cs="Arial"/>
          <w:sz w:val="20"/>
        </w:rPr>
        <w:t>Auftraggeber:innen</w:t>
      </w:r>
      <w:proofErr w:type="spellEnd"/>
      <w:r w:rsidRPr="0066111A">
        <w:rPr>
          <w:rFonts w:cs="Arial"/>
          <w:sz w:val="20"/>
        </w:rPr>
        <w:t>.</w:t>
      </w:r>
    </w:p>
    <w:p w14:paraId="17664C52" w14:textId="77777777" w:rsidR="0066111A" w:rsidRPr="0066111A" w:rsidRDefault="0066111A" w:rsidP="0066111A">
      <w:pPr>
        <w:spacing w:line="360" w:lineRule="auto"/>
        <w:rPr>
          <w:rFonts w:cs="Arial"/>
          <w:sz w:val="20"/>
        </w:rPr>
      </w:pPr>
    </w:p>
    <w:p w14:paraId="4A8A96CB" w14:textId="1655F0EA" w:rsidR="0066111A" w:rsidRPr="0066111A" w:rsidRDefault="0066111A" w:rsidP="0066111A">
      <w:pPr>
        <w:spacing w:line="360" w:lineRule="auto"/>
        <w:rPr>
          <w:rFonts w:cs="Arial"/>
          <w:sz w:val="20"/>
        </w:rPr>
      </w:pPr>
      <w:r w:rsidRPr="0066111A">
        <w:rPr>
          <w:rFonts w:cs="Arial"/>
          <w:sz w:val="20"/>
        </w:rPr>
        <w:t xml:space="preserve">Nach einer Zwischenpräsentation erster Leitideen vor Dr. Keller </w:t>
      </w:r>
      <w:r w:rsidR="009A29D0">
        <w:rPr>
          <w:rFonts w:cs="Arial"/>
          <w:sz w:val="20"/>
        </w:rPr>
        <w:t>und</w:t>
      </w:r>
      <w:r w:rsidRPr="0066111A">
        <w:rPr>
          <w:rFonts w:cs="Arial"/>
          <w:sz w:val="20"/>
        </w:rPr>
        <w:t xml:space="preserve"> </w:t>
      </w:r>
      <w:r w:rsidR="009A29D0">
        <w:rPr>
          <w:rFonts w:cs="Arial"/>
          <w:sz w:val="20"/>
        </w:rPr>
        <w:t xml:space="preserve">dem Team der Dokumentation Obersalzberg </w:t>
      </w:r>
      <w:r w:rsidRPr="0066111A">
        <w:rPr>
          <w:rFonts w:cs="Arial"/>
          <w:sz w:val="20"/>
        </w:rPr>
        <w:t>erfolgte die eigentliche Entwicklung der Identity</w:t>
      </w:r>
      <w:r w:rsidR="009A29D0">
        <w:rPr>
          <w:rFonts w:cs="Arial"/>
          <w:sz w:val="20"/>
        </w:rPr>
        <w:t>-</w:t>
      </w:r>
      <w:r w:rsidRPr="0066111A">
        <w:rPr>
          <w:rFonts w:cs="Arial"/>
          <w:sz w:val="20"/>
        </w:rPr>
        <w:t>Design</w:t>
      </w:r>
      <w:r w:rsidR="009A29D0">
        <w:rPr>
          <w:rFonts w:cs="Arial"/>
          <w:sz w:val="20"/>
        </w:rPr>
        <w:t>-</w:t>
      </w:r>
      <w:r w:rsidRPr="0066111A">
        <w:rPr>
          <w:rFonts w:cs="Arial"/>
          <w:sz w:val="20"/>
        </w:rPr>
        <w:t>Konzepte. Diese umfassen Identifikationselemente wie Wortmarken oder Wort-Bild-Marken, Komponenten der visuellen Sprache inkl. Schrift, Typografie, Farbklima und Bildsprache, sowie exemplarische Anwendungsbeispiele.</w:t>
      </w:r>
    </w:p>
    <w:p w14:paraId="41C7BBA5" w14:textId="77777777" w:rsidR="0066111A" w:rsidRPr="0066111A" w:rsidRDefault="0066111A" w:rsidP="0066111A">
      <w:pPr>
        <w:spacing w:line="360" w:lineRule="auto"/>
        <w:rPr>
          <w:rFonts w:cs="Arial"/>
          <w:sz w:val="20"/>
        </w:rPr>
      </w:pPr>
      <w:r w:rsidRPr="0066111A">
        <w:rPr>
          <w:rFonts w:cs="Arial"/>
          <w:sz w:val="20"/>
        </w:rPr>
        <w:t> </w:t>
      </w:r>
    </w:p>
    <w:p w14:paraId="267670E0" w14:textId="0974B6A2" w:rsidR="0066111A" w:rsidRPr="0066111A" w:rsidRDefault="0066111A" w:rsidP="0066111A">
      <w:pPr>
        <w:spacing w:line="360" w:lineRule="auto"/>
        <w:rPr>
          <w:rFonts w:cs="Arial"/>
          <w:sz w:val="20"/>
        </w:rPr>
      </w:pPr>
      <w:r w:rsidRPr="0066111A">
        <w:rPr>
          <w:rFonts w:cs="Arial"/>
          <w:sz w:val="20"/>
        </w:rPr>
        <w:lastRenderedPageBreak/>
        <w:t>Die Abschlusspräsentationen fanden im Januar 2022 vor einer Jury mit Beratungsgremium statt. Dieser Runde gehörten neben Dr. Sven Keller, Prof.</w:t>
      </w:r>
      <w:r w:rsidR="00691527">
        <w:rPr>
          <w:rFonts w:cs="Arial"/>
          <w:sz w:val="20"/>
        </w:rPr>
        <w:t xml:space="preserve"> Stefan</w:t>
      </w:r>
      <w:r w:rsidRPr="0066111A">
        <w:rPr>
          <w:rFonts w:cs="Arial"/>
          <w:sz w:val="20"/>
        </w:rPr>
        <w:t xml:space="preserve"> </w:t>
      </w:r>
      <w:proofErr w:type="spellStart"/>
      <w:r w:rsidRPr="0066111A">
        <w:rPr>
          <w:rFonts w:cs="Arial"/>
          <w:sz w:val="20"/>
        </w:rPr>
        <w:t>Bufler</w:t>
      </w:r>
      <w:proofErr w:type="spellEnd"/>
      <w:r w:rsidRPr="0066111A">
        <w:rPr>
          <w:rFonts w:cs="Arial"/>
          <w:sz w:val="20"/>
        </w:rPr>
        <w:t xml:space="preserve">, Karin </w:t>
      </w:r>
      <w:proofErr w:type="spellStart"/>
      <w:r w:rsidRPr="0066111A">
        <w:rPr>
          <w:rFonts w:cs="Arial"/>
          <w:sz w:val="20"/>
        </w:rPr>
        <w:t>Langeveld</w:t>
      </w:r>
      <w:proofErr w:type="spellEnd"/>
      <w:r w:rsidRPr="0066111A">
        <w:rPr>
          <w:rFonts w:cs="Arial"/>
          <w:sz w:val="20"/>
        </w:rPr>
        <w:t xml:space="preserve"> und </w:t>
      </w:r>
      <w:proofErr w:type="spellStart"/>
      <w:r w:rsidRPr="0066111A">
        <w:rPr>
          <w:rFonts w:cs="Arial"/>
          <w:sz w:val="20"/>
        </w:rPr>
        <w:t>Cuby</w:t>
      </w:r>
      <w:proofErr w:type="spellEnd"/>
      <w:r w:rsidRPr="0066111A">
        <w:rPr>
          <w:rFonts w:cs="Arial"/>
          <w:sz w:val="20"/>
        </w:rPr>
        <w:t xml:space="preserve"> Gerards auch Prof. Dr. Andreas Wirsching, Direktor des Instituts für Zeitgeschichte München-Berlin, Albert </w:t>
      </w:r>
      <w:proofErr w:type="spellStart"/>
      <w:r w:rsidRPr="0066111A">
        <w:rPr>
          <w:rFonts w:cs="Arial"/>
          <w:sz w:val="20"/>
        </w:rPr>
        <w:t>Fe</w:t>
      </w:r>
      <w:r w:rsidR="00DC3A86">
        <w:rPr>
          <w:rFonts w:cs="Arial"/>
          <w:sz w:val="20"/>
        </w:rPr>
        <w:t>i</w:t>
      </w:r>
      <w:r w:rsidRPr="0066111A">
        <w:rPr>
          <w:rFonts w:cs="Arial"/>
          <w:sz w:val="20"/>
        </w:rPr>
        <w:t>ber</w:t>
      </w:r>
      <w:proofErr w:type="spellEnd"/>
      <w:r w:rsidRPr="0066111A">
        <w:rPr>
          <w:rFonts w:cs="Arial"/>
          <w:sz w:val="20"/>
        </w:rPr>
        <w:t xml:space="preserve"> und Leonie </w:t>
      </w:r>
      <w:proofErr w:type="spellStart"/>
      <w:r w:rsidRPr="0066111A">
        <w:rPr>
          <w:rFonts w:cs="Arial"/>
          <w:sz w:val="20"/>
        </w:rPr>
        <w:t>Zangerl</w:t>
      </w:r>
      <w:proofErr w:type="spellEnd"/>
      <w:r w:rsidRPr="0066111A">
        <w:rPr>
          <w:rFonts w:cs="Arial"/>
          <w:sz w:val="20"/>
        </w:rPr>
        <w:t xml:space="preserve"> von der Dokumentation Obersalzberg sowie Dr. Bartl Wimmer, Vorsitzender des Zweckverbands Bergerlebnis Berchtesgaden, an. </w:t>
      </w:r>
    </w:p>
    <w:p w14:paraId="28D5033D" w14:textId="77777777" w:rsidR="0066111A" w:rsidRPr="0066111A" w:rsidRDefault="0066111A" w:rsidP="0066111A">
      <w:pPr>
        <w:spacing w:line="360" w:lineRule="auto"/>
        <w:rPr>
          <w:rFonts w:cs="Arial"/>
          <w:sz w:val="20"/>
        </w:rPr>
      </w:pPr>
      <w:r w:rsidRPr="0066111A">
        <w:rPr>
          <w:rFonts w:cs="Arial"/>
          <w:sz w:val="20"/>
        </w:rPr>
        <w:t> </w:t>
      </w:r>
    </w:p>
    <w:p w14:paraId="4343290C" w14:textId="199CA178" w:rsidR="0066111A" w:rsidRPr="0066111A" w:rsidRDefault="0066111A" w:rsidP="0066111A">
      <w:pPr>
        <w:spacing w:line="360" w:lineRule="auto"/>
        <w:rPr>
          <w:rFonts w:cs="Arial"/>
          <w:sz w:val="20"/>
        </w:rPr>
      </w:pPr>
      <w:r w:rsidRPr="0066111A">
        <w:rPr>
          <w:rFonts w:cs="Arial"/>
          <w:sz w:val="20"/>
        </w:rPr>
        <w:t xml:space="preserve">Die hohe Qualität der vorgestellten Entwürfe stellte die </w:t>
      </w:r>
      <w:proofErr w:type="spellStart"/>
      <w:proofErr w:type="gramStart"/>
      <w:r w:rsidRPr="0066111A">
        <w:rPr>
          <w:rFonts w:cs="Arial"/>
          <w:sz w:val="20"/>
        </w:rPr>
        <w:t>Juror:innen</w:t>
      </w:r>
      <w:proofErr w:type="spellEnd"/>
      <w:proofErr w:type="gramEnd"/>
      <w:r w:rsidRPr="0066111A">
        <w:rPr>
          <w:rFonts w:cs="Arial"/>
          <w:sz w:val="20"/>
        </w:rPr>
        <w:t xml:space="preserve"> vor keine einfache Aufgabe</w:t>
      </w:r>
      <w:r w:rsidR="008C6F6D">
        <w:rPr>
          <w:rFonts w:cs="Arial"/>
          <w:sz w:val="20"/>
        </w:rPr>
        <w:t xml:space="preserve">. </w:t>
      </w:r>
      <w:r w:rsidRPr="0066111A">
        <w:rPr>
          <w:rFonts w:cs="Arial"/>
          <w:sz w:val="20"/>
        </w:rPr>
        <w:t>Als Siegerinnen des Wettbewerbs gingen Ann-Kathrin Häupl, Anja Seemüller und Lena Wolf hervor, die die Jury mit ihrem Konzept „</w:t>
      </w:r>
      <w:proofErr w:type="spellStart"/>
      <w:r w:rsidRPr="0066111A">
        <w:rPr>
          <w:rFonts w:cs="Arial"/>
          <w:sz w:val="20"/>
        </w:rPr>
        <w:t>History</w:t>
      </w:r>
      <w:proofErr w:type="spellEnd"/>
      <w:r w:rsidRPr="0066111A">
        <w:rPr>
          <w:rFonts w:cs="Arial"/>
          <w:sz w:val="20"/>
        </w:rPr>
        <w:t xml:space="preserve"> Layer </w:t>
      </w:r>
      <w:proofErr w:type="spellStart"/>
      <w:r w:rsidRPr="0066111A">
        <w:rPr>
          <w:rFonts w:cs="Arial"/>
          <w:sz w:val="20"/>
        </w:rPr>
        <w:t>by</w:t>
      </w:r>
      <w:proofErr w:type="spellEnd"/>
      <w:r w:rsidRPr="0066111A">
        <w:rPr>
          <w:rFonts w:cs="Arial"/>
          <w:sz w:val="20"/>
        </w:rPr>
        <w:t xml:space="preserve"> Layer“ überzeugten</w:t>
      </w:r>
      <w:r w:rsidR="009A29D0">
        <w:rPr>
          <w:rFonts w:cs="Arial"/>
          <w:sz w:val="20"/>
        </w:rPr>
        <w:t xml:space="preserve"> und </w:t>
      </w:r>
      <w:r w:rsidR="00C914F7">
        <w:rPr>
          <w:rFonts w:cs="Arial"/>
          <w:sz w:val="20"/>
        </w:rPr>
        <w:t xml:space="preserve">dafür das ausgelobte </w:t>
      </w:r>
      <w:r w:rsidRPr="0066111A">
        <w:rPr>
          <w:rFonts w:cs="Arial"/>
          <w:sz w:val="20"/>
        </w:rPr>
        <w:t xml:space="preserve">Preisgeld </w:t>
      </w:r>
      <w:r w:rsidR="00C914F7">
        <w:rPr>
          <w:rFonts w:cs="Arial"/>
          <w:sz w:val="20"/>
        </w:rPr>
        <w:t>mit</w:t>
      </w:r>
      <w:r w:rsidRPr="0066111A">
        <w:rPr>
          <w:rFonts w:cs="Arial"/>
          <w:sz w:val="20"/>
        </w:rPr>
        <w:t xml:space="preserve"> Nutzungshonorar </w:t>
      </w:r>
      <w:r w:rsidR="009A29D0">
        <w:rPr>
          <w:rFonts w:cs="Arial"/>
          <w:sz w:val="20"/>
        </w:rPr>
        <w:t>erhielten</w:t>
      </w:r>
      <w:r w:rsidRPr="0066111A">
        <w:rPr>
          <w:rFonts w:cs="Arial"/>
          <w:sz w:val="20"/>
        </w:rPr>
        <w:t xml:space="preserve">. Ein daraufhin überarbeitetes und ergänztes Brand Book (Identity Design Toolkit) </w:t>
      </w:r>
      <w:r w:rsidR="009A29D0">
        <w:rPr>
          <w:rFonts w:cs="Arial"/>
          <w:sz w:val="20"/>
        </w:rPr>
        <w:t>übergab das Team</w:t>
      </w:r>
      <w:r w:rsidR="009A29D0" w:rsidRPr="0066111A">
        <w:rPr>
          <w:rFonts w:cs="Arial"/>
          <w:sz w:val="20"/>
        </w:rPr>
        <w:t xml:space="preserve"> </w:t>
      </w:r>
      <w:r w:rsidRPr="0066111A">
        <w:rPr>
          <w:rFonts w:cs="Arial"/>
          <w:sz w:val="20"/>
        </w:rPr>
        <w:t xml:space="preserve">im Mai 2022 an die Dokumentation Obersalzberg. Diese Designrichtlinien und Musterdateien sind seitdem Grundlage für </w:t>
      </w:r>
      <w:r w:rsidR="009A29D0">
        <w:rPr>
          <w:rFonts w:cs="Arial"/>
          <w:sz w:val="20"/>
        </w:rPr>
        <w:t>die Gestaltung aller</w:t>
      </w:r>
      <w:r w:rsidR="009A29D0" w:rsidRPr="0066111A">
        <w:rPr>
          <w:rFonts w:cs="Arial"/>
          <w:sz w:val="20"/>
        </w:rPr>
        <w:t xml:space="preserve"> </w:t>
      </w:r>
      <w:r w:rsidRPr="0066111A">
        <w:rPr>
          <w:rFonts w:cs="Arial"/>
          <w:sz w:val="20"/>
        </w:rPr>
        <w:t>Anwendungen – von Gebäudebeschriftungen mit Orientierungssystem</w:t>
      </w:r>
      <w:r w:rsidR="009A29D0">
        <w:rPr>
          <w:rFonts w:cs="Arial"/>
          <w:sz w:val="20"/>
        </w:rPr>
        <w:t xml:space="preserve">, </w:t>
      </w:r>
      <w:r w:rsidRPr="0066111A">
        <w:rPr>
          <w:rFonts w:cs="Arial"/>
          <w:sz w:val="20"/>
        </w:rPr>
        <w:t>über Plakate und alle Druckerzeugnisse</w:t>
      </w:r>
      <w:r w:rsidR="009A29D0">
        <w:rPr>
          <w:rFonts w:cs="Arial"/>
          <w:sz w:val="20"/>
        </w:rPr>
        <w:t>,</w:t>
      </w:r>
      <w:r w:rsidRPr="0066111A">
        <w:rPr>
          <w:rFonts w:cs="Arial"/>
          <w:sz w:val="20"/>
        </w:rPr>
        <w:t xml:space="preserve"> bis zu digitale</w:t>
      </w:r>
      <w:r w:rsidR="009A29D0">
        <w:rPr>
          <w:rFonts w:cs="Arial"/>
          <w:sz w:val="20"/>
        </w:rPr>
        <w:t>n</w:t>
      </w:r>
      <w:r w:rsidRPr="0066111A">
        <w:rPr>
          <w:rFonts w:cs="Arial"/>
          <w:sz w:val="20"/>
        </w:rPr>
        <w:t xml:space="preserve"> Medien (Website, </w:t>
      </w:r>
      <w:proofErr w:type="spellStart"/>
      <w:r w:rsidRPr="0066111A">
        <w:rPr>
          <w:rFonts w:cs="Arial"/>
          <w:sz w:val="20"/>
        </w:rPr>
        <w:t>Social</w:t>
      </w:r>
      <w:proofErr w:type="spellEnd"/>
      <w:r w:rsidRPr="0066111A">
        <w:rPr>
          <w:rFonts w:cs="Arial"/>
          <w:sz w:val="20"/>
        </w:rPr>
        <w:t xml:space="preserve"> Media, etc.).</w:t>
      </w:r>
    </w:p>
    <w:p w14:paraId="028A7ACB" w14:textId="77777777" w:rsidR="0066111A" w:rsidRPr="0066111A" w:rsidRDefault="0066111A" w:rsidP="0066111A">
      <w:pPr>
        <w:spacing w:line="360" w:lineRule="auto"/>
        <w:rPr>
          <w:rFonts w:cs="Arial"/>
          <w:sz w:val="20"/>
        </w:rPr>
      </w:pPr>
    </w:p>
    <w:p w14:paraId="15957186" w14:textId="78D33C84" w:rsidR="0066111A" w:rsidRPr="0066111A" w:rsidRDefault="0066111A" w:rsidP="0066111A">
      <w:pPr>
        <w:spacing w:line="360" w:lineRule="auto"/>
        <w:rPr>
          <w:rFonts w:cs="Arial"/>
          <w:sz w:val="20"/>
        </w:rPr>
      </w:pPr>
      <w:r w:rsidRPr="0066111A">
        <w:rPr>
          <w:rFonts w:cs="Arial"/>
          <w:sz w:val="20"/>
        </w:rPr>
        <w:t>Alle drei Studentinnen haben im Studiengang Kommunikationsdesign</w:t>
      </w:r>
      <w:r w:rsidR="004B3D6A">
        <w:rPr>
          <w:rFonts w:cs="Arial"/>
          <w:sz w:val="20"/>
        </w:rPr>
        <w:t xml:space="preserve"> an der THA</w:t>
      </w:r>
      <w:r w:rsidRPr="0066111A">
        <w:rPr>
          <w:rFonts w:cs="Arial"/>
          <w:sz w:val="20"/>
        </w:rPr>
        <w:t xml:space="preserve"> studiert und ihr Studium inzwischen erfolgreich abgeschlossen.   </w:t>
      </w:r>
    </w:p>
    <w:p w14:paraId="2130E8DE" w14:textId="77777777" w:rsidR="0066111A" w:rsidRPr="0066111A" w:rsidRDefault="0066111A" w:rsidP="0066111A">
      <w:pPr>
        <w:spacing w:line="360" w:lineRule="auto"/>
        <w:rPr>
          <w:rFonts w:cs="Arial"/>
          <w:sz w:val="20"/>
        </w:rPr>
      </w:pPr>
    </w:p>
    <w:p w14:paraId="6C624631" w14:textId="77777777" w:rsidR="0066111A" w:rsidRPr="0066111A" w:rsidRDefault="0066111A" w:rsidP="0066111A">
      <w:pPr>
        <w:spacing w:line="360" w:lineRule="auto"/>
        <w:rPr>
          <w:rFonts w:cs="Arial"/>
          <w:sz w:val="20"/>
        </w:rPr>
      </w:pPr>
      <w:r w:rsidRPr="0066111A">
        <w:rPr>
          <w:rFonts w:cs="Arial"/>
          <w:b/>
          <w:bCs/>
          <w:sz w:val="20"/>
        </w:rPr>
        <w:t>„</w:t>
      </w:r>
      <w:proofErr w:type="spellStart"/>
      <w:r w:rsidRPr="0066111A">
        <w:rPr>
          <w:rFonts w:cs="Arial"/>
          <w:b/>
          <w:bCs/>
          <w:sz w:val="20"/>
        </w:rPr>
        <w:t>History</w:t>
      </w:r>
      <w:proofErr w:type="spellEnd"/>
      <w:r w:rsidRPr="0066111A">
        <w:rPr>
          <w:rFonts w:cs="Arial"/>
          <w:b/>
          <w:bCs/>
          <w:sz w:val="20"/>
        </w:rPr>
        <w:t xml:space="preserve"> Layer </w:t>
      </w:r>
      <w:proofErr w:type="spellStart"/>
      <w:r w:rsidRPr="0066111A">
        <w:rPr>
          <w:rFonts w:cs="Arial"/>
          <w:b/>
          <w:bCs/>
          <w:sz w:val="20"/>
        </w:rPr>
        <w:t>by</w:t>
      </w:r>
      <w:proofErr w:type="spellEnd"/>
      <w:r w:rsidRPr="0066111A">
        <w:rPr>
          <w:rFonts w:cs="Arial"/>
          <w:b/>
          <w:bCs/>
          <w:sz w:val="20"/>
        </w:rPr>
        <w:t xml:space="preserve"> Layer“</w:t>
      </w:r>
    </w:p>
    <w:p w14:paraId="037368D6" w14:textId="77777777" w:rsidR="00516BDD" w:rsidRDefault="0066111A" w:rsidP="0066111A">
      <w:pPr>
        <w:spacing w:line="360" w:lineRule="auto"/>
        <w:rPr>
          <w:rFonts w:cs="Arial"/>
          <w:sz w:val="20"/>
        </w:rPr>
      </w:pPr>
      <w:r w:rsidRPr="0066111A">
        <w:rPr>
          <w:rFonts w:cs="Arial"/>
          <w:sz w:val="20"/>
        </w:rPr>
        <w:t>Die dem umgesetzten Entwurf zugrundeliegende Konzeptidee „</w:t>
      </w:r>
      <w:proofErr w:type="spellStart"/>
      <w:r w:rsidRPr="0066111A">
        <w:rPr>
          <w:rFonts w:cs="Arial"/>
          <w:sz w:val="20"/>
        </w:rPr>
        <w:t>History</w:t>
      </w:r>
      <w:proofErr w:type="spellEnd"/>
      <w:r w:rsidRPr="0066111A">
        <w:rPr>
          <w:rFonts w:cs="Arial"/>
          <w:sz w:val="20"/>
        </w:rPr>
        <w:t xml:space="preserve"> Layer </w:t>
      </w:r>
      <w:proofErr w:type="spellStart"/>
      <w:r w:rsidRPr="0066111A">
        <w:rPr>
          <w:rFonts w:cs="Arial"/>
          <w:sz w:val="20"/>
        </w:rPr>
        <w:t>by</w:t>
      </w:r>
      <w:proofErr w:type="spellEnd"/>
      <w:r w:rsidRPr="0066111A">
        <w:rPr>
          <w:rFonts w:cs="Arial"/>
          <w:sz w:val="20"/>
        </w:rPr>
        <w:t xml:space="preserve"> Layer“ geht vom historischen Ort und charakteristischen Terrain der Bergregion aus. Die von topografischen Karten übernommenen Höhenlinien (Isolinien) des Obersalzbergs sind zentrales Motiv und wiedererkennbarer „Fingerabdruck“ des Identity</w:t>
      </w:r>
      <w:r w:rsidR="009A29D0">
        <w:rPr>
          <w:rFonts w:cs="Arial"/>
          <w:sz w:val="20"/>
        </w:rPr>
        <w:t>-</w:t>
      </w:r>
      <w:r w:rsidRPr="0066111A">
        <w:rPr>
          <w:rFonts w:cs="Arial"/>
          <w:sz w:val="20"/>
        </w:rPr>
        <w:t>Design</w:t>
      </w:r>
      <w:r w:rsidR="009A29D0">
        <w:rPr>
          <w:rFonts w:cs="Arial"/>
          <w:sz w:val="20"/>
        </w:rPr>
        <w:t>-</w:t>
      </w:r>
      <w:r w:rsidRPr="0066111A">
        <w:rPr>
          <w:rFonts w:cs="Arial"/>
          <w:sz w:val="20"/>
        </w:rPr>
        <w:t xml:space="preserve">Systems. Sie sind über den Ortsbezug hinaus auch metaphorisch zu verstehen. </w:t>
      </w:r>
    </w:p>
    <w:p w14:paraId="2190E84B" w14:textId="77777777" w:rsidR="00516BDD" w:rsidRDefault="00516BDD" w:rsidP="0066111A">
      <w:pPr>
        <w:spacing w:line="360" w:lineRule="auto"/>
        <w:rPr>
          <w:rFonts w:cs="Arial"/>
          <w:sz w:val="20"/>
        </w:rPr>
      </w:pPr>
    </w:p>
    <w:p w14:paraId="54780737" w14:textId="70DEC7FA" w:rsidR="0066111A" w:rsidRPr="0066111A" w:rsidRDefault="0066111A" w:rsidP="0066111A">
      <w:pPr>
        <w:spacing w:line="360" w:lineRule="auto"/>
        <w:rPr>
          <w:rFonts w:cs="Arial"/>
          <w:sz w:val="20"/>
        </w:rPr>
      </w:pPr>
      <w:r w:rsidRPr="0066111A">
        <w:rPr>
          <w:rFonts w:cs="Arial"/>
          <w:sz w:val="20"/>
        </w:rPr>
        <w:t>Dazu Dr. Sven Keller: „Die Linien erinnern nicht nur an geologische Schichtung, sondern verweisen auch auf ‚geschichtete Zeit‘, die von diesen Zäsuren, oder besser Transformationen</w:t>
      </w:r>
      <w:r w:rsidR="00516BDD">
        <w:rPr>
          <w:rFonts w:cs="Arial"/>
          <w:sz w:val="20"/>
        </w:rPr>
        <w:t>,</w:t>
      </w:r>
      <w:r w:rsidRPr="0066111A">
        <w:rPr>
          <w:rFonts w:cs="Arial"/>
          <w:sz w:val="20"/>
        </w:rPr>
        <w:t xml:space="preserve"> gegliedert wird: vom ‚alten Obersalzberg‘, über das Führersperrgebiet und die Nachkriegszeit</w:t>
      </w:r>
      <w:r w:rsidR="00516BDD">
        <w:rPr>
          <w:rFonts w:cs="Arial"/>
          <w:sz w:val="20"/>
        </w:rPr>
        <w:t>,</w:t>
      </w:r>
      <w:r w:rsidRPr="0066111A">
        <w:rPr>
          <w:rFonts w:cs="Arial"/>
          <w:sz w:val="20"/>
        </w:rPr>
        <w:t xml:space="preserve"> bis heute.“ Zu den Aufgaben der Dokumentation Obersalzberg gehöre es, so Keller, diese</w:t>
      </w:r>
      <w:r w:rsidR="009A29D0">
        <w:rPr>
          <w:rFonts w:cs="Arial"/>
          <w:sz w:val="20"/>
        </w:rPr>
        <w:t xml:space="preserve"> Zeitschichten</w:t>
      </w:r>
      <w:r w:rsidRPr="0066111A">
        <w:rPr>
          <w:rFonts w:cs="Arial"/>
          <w:sz w:val="20"/>
        </w:rPr>
        <w:t xml:space="preserve"> offenzulegen </w:t>
      </w:r>
      <w:r w:rsidRPr="0066111A">
        <w:rPr>
          <w:rFonts w:cs="Arial"/>
          <w:sz w:val="20"/>
        </w:rPr>
        <w:lastRenderedPageBreak/>
        <w:t xml:space="preserve">und sichtbar zu machen – zumal sie im Gelände für die </w:t>
      </w:r>
      <w:proofErr w:type="spellStart"/>
      <w:r w:rsidRPr="0066111A">
        <w:rPr>
          <w:rFonts w:cs="Arial"/>
          <w:sz w:val="20"/>
        </w:rPr>
        <w:t>Besucher:innen</w:t>
      </w:r>
      <w:proofErr w:type="spellEnd"/>
      <w:r w:rsidRPr="0066111A">
        <w:rPr>
          <w:rFonts w:cs="Arial"/>
          <w:sz w:val="20"/>
        </w:rPr>
        <w:t xml:space="preserve"> kaum noch nachzuvollziehen seien. </w:t>
      </w:r>
    </w:p>
    <w:p w14:paraId="1BB9BC86" w14:textId="77777777" w:rsidR="0066111A" w:rsidRPr="0066111A" w:rsidRDefault="0066111A" w:rsidP="0066111A">
      <w:pPr>
        <w:spacing w:line="360" w:lineRule="auto"/>
        <w:rPr>
          <w:rFonts w:cs="Arial"/>
          <w:sz w:val="20"/>
        </w:rPr>
      </w:pPr>
    </w:p>
    <w:p w14:paraId="482549C9" w14:textId="7237511A" w:rsidR="0066111A" w:rsidRPr="0066111A" w:rsidRDefault="0066111A" w:rsidP="0066111A">
      <w:pPr>
        <w:spacing w:line="360" w:lineRule="auto"/>
        <w:rPr>
          <w:rFonts w:cs="Arial"/>
          <w:sz w:val="20"/>
        </w:rPr>
      </w:pPr>
      <w:r w:rsidRPr="0066111A">
        <w:rPr>
          <w:rFonts w:cs="Arial"/>
          <w:sz w:val="20"/>
        </w:rPr>
        <w:t xml:space="preserve">Die visuelle Sprache des Identity Designs greift diesen Gedanken mit einem Layout-System auf, in dem Text- und Bildelemente entlang der Isolinien von einzelnen </w:t>
      </w:r>
      <w:r w:rsidR="008C6F6D">
        <w:rPr>
          <w:rFonts w:cs="Arial"/>
          <w:sz w:val="20"/>
        </w:rPr>
        <w:t>„</w:t>
      </w:r>
      <w:r w:rsidRPr="0066111A">
        <w:rPr>
          <w:rFonts w:cs="Arial"/>
          <w:sz w:val="20"/>
        </w:rPr>
        <w:t>Höhenschichten</w:t>
      </w:r>
      <w:r w:rsidR="00516BDD">
        <w:rPr>
          <w:rFonts w:cs="Arial"/>
          <w:sz w:val="20"/>
        </w:rPr>
        <w:t>“</w:t>
      </w:r>
      <w:r w:rsidRPr="0066111A">
        <w:rPr>
          <w:rFonts w:cs="Arial"/>
          <w:sz w:val="20"/>
        </w:rPr>
        <w:t xml:space="preserve"> überlagert werden. </w:t>
      </w:r>
      <w:r w:rsidR="005A58E6">
        <w:rPr>
          <w:rFonts w:cs="Arial"/>
          <w:sz w:val="20"/>
        </w:rPr>
        <w:t>„</w:t>
      </w:r>
      <w:r w:rsidRPr="0066111A">
        <w:rPr>
          <w:rFonts w:cs="Arial"/>
          <w:sz w:val="20"/>
        </w:rPr>
        <w:t>Der Obersalzberg gibt also im übertragenen Sinne durch die Vermittlungs- und Bildungsarbeit der Dokumentation seine verborgenen Inhalte preis</w:t>
      </w:r>
      <w:r w:rsidR="005A58E6">
        <w:rPr>
          <w:rFonts w:cs="Arial"/>
          <w:sz w:val="20"/>
        </w:rPr>
        <w:t xml:space="preserve">“, erklärt Prof. Stefan </w:t>
      </w:r>
      <w:proofErr w:type="spellStart"/>
      <w:r w:rsidR="005A58E6">
        <w:rPr>
          <w:rFonts w:cs="Arial"/>
          <w:sz w:val="20"/>
        </w:rPr>
        <w:t>Bufler</w:t>
      </w:r>
      <w:proofErr w:type="spellEnd"/>
      <w:r w:rsidR="005A58E6">
        <w:rPr>
          <w:rFonts w:cs="Arial"/>
          <w:sz w:val="20"/>
        </w:rPr>
        <w:t>.</w:t>
      </w:r>
      <w:r w:rsidR="008C6F6D">
        <w:rPr>
          <w:rFonts w:cs="Arial"/>
          <w:sz w:val="20"/>
        </w:rPr>
        <w:t xml:space="preserve"> </w:t>
      </w:r>
      <w:r w:rsidRPr="0066111A">
        <w:rPr>
          <w:rFonts w:cs="Arial"/>
          <w:sz w:val="20"/>
        </w:rPr>
        <w:t>Diese rag</w:t>
      </w:r>
      <w:r w:rsidR="005A58E6">
        <w:rPr>
          <w:rFonts w:cs="Arial"/>
          <w:sz w:val="20"/>
        </w:rPr>
        <w:t>t</w:t>
      </w:r>
      <w:r w:rsidRPr="0066111A">
        <w:rPr>
          <w:rFonts w:cs="Arial"/>
          <w:sz w:val="20"/>
        </w:rPr>
        <w:t xml:space="preserve">en nun für das heutige Publikum sichtbar zwischen den </w:t>
      </w:r>
      <w:r w:rsidR="005A58E6">
        <w:rPr>
          <w:rFonts w:cs="Arial"/>
          <w:sz w:val="20"/>
        </w:rPr>
        <w:t>„</w:t>
      </w:r>
      <w:r w:rsidRPr="0066111A">
        <w:rPr>
          <w:rFonts w:cs="Arial"/>
          <w:sz w:val="20"/>
        </w:rPr>
        <w:t>Höhenschichten</w:t>
      </w:r>
      <w:r w:rsidR="005A58E6">
        <w:rPr>
          <w:rFonts w:cs="Arial"/>
          <w:sz w:val="20"/>
        </w:rPr>
        <w:t>“</w:t>
      </w:r>
      <w:r w:rsidRPr="0066111A">
        <w:rPr>
          <w:rFonts w:cs="Arial"/>
          <w:sz w:val="20"/>
        </w:rPr>
        <w:t xml:space="preserve"> hervor. Auch die Wortmarke folgt diesem Gestaltungsprinzip, indem die Einzelkomponenten des Namens unter gedachten Höhenlinien zum Vorschein kommen.</w:t>
      </w:r>
    </w:p>
    <w:p w14:paraId="598C6E33" w14:textId="77777777" w:rsidR="0066111A" w:rsidRPr="0066111A" w:rsidRDefault="0066111A" w:rsidP="0066111A">
      <w:pPr>
        <w:spacing w:line="360" w:lineRule="auto"/>
        <w:rPr>
          <w:rFonts w:cs="Arial"/>
          <w:sz w:val="20"/>
        </w:rPr>
      </w:pPr>
    </w:p>
    <w:p w14:paraId="7B6C6D9F" w14:textId="3FDA5088" w:rsidR="0066111A" w:rsidRPr="0066111A" w:rsidRDefault="0066111A" w:rsidP="0066111A">
      <w:pPr>
        <w:spacing w:line="360" w:lineRule="auto"/>
        <w:rPr>
          <w:rFonts w:cs="Arial"/>
          <w:sz w:val="20"/>
        </w:rPr>
      </w:pPr>
      <w:r w:rsidRPr="0066111A">
        <w:rPr>
          <w:rFonts w:cs="Arial"/>
          <w:sz w:val="20"/>
        </w:rPr>
        <w:t xml:space="preserve">Für Dr. Keller wird nicht zuletzt auch die Bildungsarbeit der Dokumentation Obersalzberg durch das Erscheinungsbild repräsentiert: „Die isometrische Linienführung ist nicht statisch, sondern vermittelt die Lebendigkeit der täglichen pädagogischen Arbeit und kann sinnbildlich für den Diskurs und den Eindruck von Unruhe und Irritation stehen. </w:t>
      </w:r>
      <w:r w:rsidR="005A58E6">
        <w:rPr>
          <w:rFonts w:cs="Arial"/>
          <w:sz w:val="20"/>
        </w:rPr>
        <w:t>Das Design</w:t>
      </w:r>
      <w:r w:rsidR="005A58E6" w:rsidRPr="0066111A">
        <w:rPr>
          <w:rFonts w:cs="Arial"/>
          <w:sz w:val="20"/>
        </w:rPr>
        <w:t xml:space="preserve"> </w:t>
      </w:r>
      <w:r w:rsidRPr="0066111A">
        <w:rPr>
          <w:rFonts w:cs="Arial"/>
          <w:sz w:val="20"/>
        </w:rPr>
        <w:t xml:space="preserve">repräsentiert damit einen stetig arbeitenden und sich weiterentwickelnden Ort der Auseinandersetzung mit der NS-Diktatur.“ </w:t>
      </w:r>
    </w:p>
    <w:p w14:paraId="09B65777" w14:textId="77777777" w:rsidR="0066111A" w:rsidRPr="0066111A" w:rsidRDefault="0066111A" w:rsidP="0066111A">
      <w:pPr>
        <w:spacing w:line="360" w:lineRule="auto"/>
        <w:rPr>
          <w:rFonts w:cs="Arial"/>
          <w:sz w:val="20"/>
        </w:rPr>
      </w:pPr>
    </w:p>
    <w:p w14:paraId="33461685" w14:textId="77777777" w:rsidR="0066111A" w:rsidRPr="0066111A" w:rsidRDefault="0066111A" w:rsidP="0066111A">
      <w:pPr>
        <w:spacing w:line="360" w:lineRule="auto"/>
        <w:rPr>
          <w:rFonts w:cs="Arial"/>
          <w:sz w:val="20"/>
        </w:rPr>
      </w:pPr>
      <w:r w:rsidRPr="0066111A">
        <w:rPr>
          <w:rFonts w:cs="Arial"/>
          <w:sz w:val="20"/>
        </w:rPr>
        <w:t xml:space="preserve">Mit der Wahl einer sachlich-modernen Groteskschrift (Suisse </w:t>
      </w:r>
      <w:proofErr w:type="spellStart"/>
      <w:r w:rsidRPr="0066111A">
        <w:rPr>
          <w:rFonts w:cs="Arial"/>
          <w:sz w:val="20"/>
        </w:rPr>
        <w:t>Int’l</w:t>
      </w:r>
      <w:proofErr w:type="spellEnd"/>
      <w:r w:rsidRPr="0066111A">
        <w:rPr>
          <w:rFonts w:cs="Arial"/>
          <w:sz w:val="20"/>
        </w:rPr>
        <w:t>) und einer freundlich anmutenden Farbkombination (Petrol, Lime) findet das Erscheinungsbild zu seiner zeitgemäßen Sprache und grenzt sich eindeutig von Codes mit NS-Bezügen ab.</w:t>
      </w:r>
    </w:p>
    <w:p w14:paraId="22DABF30" w14:textId="77777777" w:rsidR="0066111A" w:rsidRPr="0066111A" w:rsidRDefault="0066111A" w:rsidP="0066111A">
      <w:pPr>
        <w:spacing w:line="360" w:lineRule="auto"/>
        <w:rPr>
          <w:rFonts w:cs="Arial"/>
          <w:sz w:val="20"/>
        </w:rPr>
      </w:pPr>
    </w:p>
    <w:p w14:paraId="75903BAC" w14:textId="07E63A7B" w:rsidR="004B3D6A" w:rsidRPr="0066111A" w:rsidRDefault="0066111A" w:rsidP="0066111A">
      <w:pPr>
        <w:spacing w:line="360" w:lineRule="auto"/>
        <w:rPr>
          <w:rFonts w:cs="Arial"/>
          <w:sz w:val="20"/>
        </w:rPr>
      </w:pPr>
      <w:r w:rsidRPr="0066111A">
        <w:rPr>
          <w:rFonts w:cs="Arial"/>
          <w:b/>
          <w:bCs/>
          <w:sz w:val="20"/>
        </w:rPr>
        <w:t>Flexibles Identity</w:t>
      </w:r>
      <w:r w:rsidR="005A58E6">
        <w:rPr>
          <w:rFonts w:cs="Arial"/>
          <w:b/>
          <w:bCs/>
          <w:sz w:val="20"/>
        </w:rPr>
        <w:t>-</w:t>
      </w:r>
      <w:r w:rsidRPr="0066111A">
        <w:rPr>
          <w:rFonts w:cs="Arial"/>
          <w:b/>
          <w:bCs/>
          <w:sz w:val="20"/>
        </w:rPr>
        <w:t>Design</w:t>
      </w:r>
      <w:r w:rsidR="005A58E6">
        <w:rPr>
          <w:rFonts w:cs="Arial"/>
          <w:b/>
          <w:bCs/>
          <w:sz w:val="20"/>
        </w:rPr>
        <w:t>-</w:t>
      </w:r>
      <w:r w:rsidRPr="0066111A">
        <w:rPr>
          <w:rFonts w:cs="Arial"/>
          <w:b/>
          <w:bCs/>
          <w:sz w:val="20"/>
        </w:rPr>
        <w:t>Konzept für vielfältige Anwendungszwecke</w:t>
      </w:r>
    </w:p>
    <w:p w14:paraId="4B3BF00A" w14:textId="265E2553" w:rsidR="0066111A" w:rsidRPr="0066111A" w:rsidRDefault="0066111A" w:rsidP="0066111A">
      <w:pPr>
        <w:spacing w:line="360" w:lineRule="auto"/>
        <w:rPr>
          <w:rFonts w:cs="Arial"/>
          <w:sz w:val="20"/>
        </w:rPr>
      </w:pPr>
      <w:r w:rsidRPr="0066111A">
        <w:rPr>
          <w:rFonts w:cs="Arial"/>
          <w:sz w:val="20"/>
        </w:rPr>
        <w:t>Das neue Erscheinungsbild kommt bereits in unterschiedlichsten Kontexten und Medien zur Anwendung.</w:t>
      </w:r>
      <w:r w:rsidR="008C6F6D">
        <w:rPr>
          <w:rFonts w:cs="Arial"/>
          <w:sz w:val="20"/>
        </w:rPr>
        <w:t xml:space="preserve"> </w:t>
      </w:r>
      <w:r w:rsidRPr="0066111A">
        <w:rPr>
          <w:rFonts w:cs="Arial"/>
          <w:sz w:val="20"/>
        </w:rPr>
        <w:t>Es wird zur Eröffnung der Dokumentation Obersalzberg offiziell eingeführt.</w:t>
      </w:r>
    </w:p>
    <w:p w14:paraId="557479E3" w14:textId="77777777" w:rsidR="0066111A" w:rsidRPr="0066111A" w:rsidRDefault="0066111A" w:rsidP="0066111A">
      <w:pPr>
        <w:spacing w:line="360" w:lineRule="auto"/>
        <w:rPr>
          <w:rFonts w:cs="Arial"/>
          <w:sz w:val="20"/>
        </w:rPr>
      </w:pPr>
    </w:p>
    <w:p w14:paraId="7074D387" w14:textId="6F6EDFB6" w:rsidR="0066111A" w:rsidRPr="0066111A" w:rsidRDefault="0066111A" w:rsidP="0066111A">
      <w:pPr>
        <w:spacing w:line="360" w:lineRule="auto"/>
        <w:rPr>
          <w:rFonts w:cs="Arial"/>
          <w:sz w:val="20"/>
        </w:rPr>
      </w:pPr>
      <w:r w:rsidRPr="0066111A">
        <w:rPr>
          <w:rFonts w:cs="Arial"/>
          <w:sz w:val="20"/>
        </w:rPr>
        <w:t xml:space="preserve">Prof. </w:t>
      </w:r>
      <w:proofErr w:type="spellStart"/>
      <w:r w:rsidRPr="0066111A">
        <w:rPr>
          <w:rFonts w:cs="Arial"/>
          <w:sz w:val="20"/>
        </w:rPr>
        <w:t>Bufler</w:t>
      </w:r>
      <w:proofErr w:type="spellEnd"/>
      <w:r w:rsidR="005A58E6">
        <w:rPr>
          <w:rFonts w:cs="Arial"/>
          <w:sz w:val="20"/>
        </w:rPr>
        <w:t xml:space="preserve"> sagt</w:t>
      </w:r>
      <w:r w:rsidRPr="0066111A">
        <w:rPr>
          <w:rFonts w:cs="Arial"/>
          <w:sz w:val="20"/>
        </w:rPr>
        <w:t>: „Ein Identity</w:t>
      </w:r>
      <w:r w:rsidR="005A58E6">
        <w:rPr>
          <w:rFonts w:cs="Arial"/>
          <w:sz w:val="20"/>
        </w:rPr>
        <w:t>-</w:t>
      </w:r>
      <w:r w:rsidRPr="0066111A">
        <w:rPr>
          <w:rFonts w:cs="Arial"/>
          <w:sz w:val="20"/>
        </w:rPr>
        <w:t>Design</w:t>
      </w:r>
      <w:r w:rsidR="005A58E6">
        <w:rPr>
          <w:rFonts w:cs="Arial"/>
          <w:sz w:val="20"/>
        </w:rPr>
        <w:t>-</w:t>
      </w:r>
      <w:r w:rsidRPr="0066111A">
        <w:rPr>
          <w:rFonts w:cs="Arial"/>
          <w:sz w:val="20"/>
        </w:rPr>
        <w:t xml:space="preserve">System, das auf einer inhaltlich stimmigen Konzeptidee fußt und mit einer unverwechselbaren visuellen Sprache ausgestattet ist, lässt sich flexibel an veränderte Gegebenheiten und Erfordernisse anpassen. Damit kann ein Lern- und Erinnerungsort wie die Dokumentation Obersalzberg auf gesellschaftspolitische Strömungen reagieren und sein Publikum immer wieder neu für </w:t>
      </w:r>
      <w:r w:rsidRPr="0066111A">
        <w:rPr>
          <w:rFonts w:cs="Arial"/>
          <w:sz w:val="20"/>
        </w:rPr>
        <w:lastRenderedPageBreak/>
        <w:t>die Auseinandersetzung mit aktuellen Fragen zu einer schwierigen Vergangenheit gewinnen. Es freut uns sehr, dass wir der Dokumentation Obersalzberg zu der Sichtbarkeit verhelfen können, die zur Erfüllung dieser wichtigen Aufgabe notwendig ist.”</w:t>
      </w:r>
    </w:p>
    <w:p w14:paraId="4CE3C89F" w14:textId="77777777" w:rsidR="00080A2C" w:rsidRDefault="00080A2C" w:rsidP="00080A2C">
      <w:pPr>
        <w:spacing w:line="360" w:lineRule="auto"/>
        <w:rPr>
          <w:rFonts w:cs="Arial"/>
          <w:sz w:val="20"/>
        </w:rPr>
      </w:pPr>
    </w:p>
    <w:p w14:paraId="599448DD" w14:textId="77777777" w:rsidR="00080A2C" w:rsidRDefault="00080A2C" w:rsidP="00080A2C">
      <w:pPr>
        <w:spacing w:line="360" w:lineRule="auto"/>
        <w:rPr>
          <w:rFonts w:cs="Arial"/>
          <w:sz w:val="20"/>
        </w:rPr>
      </w:pPr>
    </w:p>
    <w:p w14:paraId="48AAAA9D" w14:textId="5B99164E" w:rsidR="00AF537F" w:rsidRDefault="005A58E6" w:rsidP="00FD3F40">
      <w:pPr>
        <w:spacing w:line="360" w:lineRule="auto"/>
        <w:rPr>
          <w:rFonts w:cs="Arial"/>
          <w:sz w:val="20"/>
        </w:rPr>
      </w:pPr>
      <w:r>
        <w:rPr>
          <w:rFonts w:eastAsia="Times New Roman" w:cs="Arial"/>
          <w:b/>
          <w:color w:val="000000"/>
          <w:sz w:val="20"/>
        </w:rPr>
        <w:t>Weitere Informationen</w:t>
      </w:r>
      <w:r w:rsidR="00AF537F">
        <w:rPr>
          <w:rFonts w:eastAsia="Times New Roman" w:cs="Arial"/>
          <w:b/>
          <w:color w:val="000000"/>
          <w:sz w:val="20"/>
        </w:rPr>
        <w:t xml:space="preserve"> und Bildmaterial</w:t>
      </w:r>
      <w:r w:rsidR="00AF537F" w:rsidRPr="00AF537F">
        <w:rPr>
          <w:rFonts w:cs="Arial"/>
          <w:sz w:val="20"/>
        </w:rPr>
        <w:t xml:space="preserve"> </w:t>
      </w:r>
    </w:p>
    <w:p w14:paraId="11DC27B8" w14:textId="4B9C487C" w:rsidR="0027346E" w:rsidRDefault="001655B3" w:rsidP="00FD3F40">
      <w:pPr>
        <w:spacing w:line="360" w:lineRule="auto"/>
        <w:rPr>
          <w:rFonts w:cs="Arial"/>
          <w:sz w:val="20"/>
        </w:rPr>
      </w:pPr>
      <w:r>
        <w:rPr>
          <w:rFonts w:cs="Arial"/>
          <w:sz w:val="20"/>
        </w:rPr>
        <w:t xml:space="preserve">Informationen zur Dokumentation Obersalzberg gibt es unter </w:t>
      </w:r>
      <w:hyperlink r:id="rId8" w:history="1">
        <w:r w:rsidR="0027346E" w:rsidRPr="0059703F">
          <w:rPr>
            <w:rStyle w:val="Hyperlink"/>
            <w:rFonts w:cs="Arial"/>
            <w:color w:val="auto"/>
            <w:sz w:val="20"/>
            <w:u w:val="none"/>
          </w:rPr>
          <w:t>https://obersalzberg.de</w:t>
        </w:r>
      </w:hyperlink>
      <w:r w:rsidR="0027346E">
        <w:rPr>
          <w:rFonts w:cs="Arial"/>
          <w:sz w:val="20"/>
        </w:rPr>
        <w:t xml:space="preserve">, zur Fakultät für Gestaltung der THA unter </w:t>
      </w:r>
      <w:hyperlink r:id="rId9" w:history="1">
        <w:r w:rsidR="0027346E" w:rsidRPr="0059703F">
          <w:rPr>
            <w:rStyle w:val="Hyperlink"/>
            <w:rFonts w:cs="Arial"/>
            <w:color w:val="auto"/>
            <w:sz w:val="20"/>
            <w:u w:val="none"/>
          </w:rPr>
          <w:t>https://www.tha.de/Gestaltung</w:t>
        </w:r>
      </w:hyperlink>
      <w:r w:rsidR="0027346E">
        <w:rPr>
          <w:rFonts w:cs="Arial"/>
          <w:sz w:val="20"/>
        </w:rPr>
        <w:t xml:space="preserve">. </w:t>
      </w:r>
    </w:p>
    <w:p w14:paraId="19AD5502" w14:textId="77777777" w:rsidR="0027346E" w:rsidRDefault="0027346E" w:rsidP="00806E3E">
      <w:pPr>
        <w:spacing w:line="360" w:lineRule="auto"/>
        <w:rPr>
          <w:rFonts w:cs="Arial"/>
          <w:sz w:val="20"/>
        </w:rPr>
      </w:pPr>
    </w:p>
    <w:p w14:paraId="7813D43E" w14:textId="7D081460" w:rsidR="00664CD0" w:rsidRPr="00806E3E" w:rsidRDefault="0027346E" w:rsidP="00806E3E">
      <w:pPr>
        <w:spacing w:line="360" w:lineRule="auto"/>
        <w:rPr>
          <w:rFonts w:cs="Arial"/>
          <w:b/>
          <w:sz w:val="20"/>
        </w:rPr>
      </w:pPr>
      <w:r w:rsidRPr="00806E3E">
        <w:rPr>
          <w:rFonts w:cs="Arial"/>
          <w:b/>
          <w:sz w:val="20"/>
        </w:rPr>
        <w:t xml:space="preserve">Bildunterschriften </w:t>
      </w:r>
    </w:p>
    <w:p w14:paraId="3E3615F7" w14:textId="4595A679" w:rsidR="00631544" w:rsidRDefault="0027346E" w:rsidP="00806E3E">
      <w:pPr>
        <w:spacing w:line="360" w:lineRule="auto"/>
        <w:rPr>
          <w:rFonts w:cs="Arial"/>
          <w:sz w:val="20"/>
        </w:rPr>
      </w:pPr>
      <w:r w:rsidRPr="0027346E">
        <w:rPr>
          <w:rFonts w:cs="Arial"/>
          <w:b/>
          <w:sz w:val="20"/>
        </w:rPr>
        <w:t xml:space="preserve">Bild 1: </w:t>
      </w:r>
      <w:r w:rsidRPr="0027346E">
        <w:rPr>
          <w:rFonts w:cs="Arial"/>
          <w:sz w:val="20"/>
        </w:rPr>
        <w:t xml:space="preserve">Projektauftakt am Obersalzberg im Herbst 2021: Prof. Stefan </w:t>
      </w:r>
      <w:proofErr w:type="spellStart"/>
      <w:r w:rsidRPr="0027346E">
        <w:rPr>
          <w:rFonts w:cs="Arial"/>
          <w:sz w:val="20"/>
        </w:rPr>
        <w:t>Bufler</w:t>
      </w:r>
      <w:proofErr w:type="spellEnd"/>
      <w:r w:rsidRPr="0027346E">
        <w:rPr>
          <w:rFonts w:cs="Arial"/>
          <w:sz w:val="20"/>
        </w:rPr>
        <w:t xml:space="preserve"> und die Studierenden der Fakultät für Gestaltung der Hochschule Augsburg mit Karin </w:t>
      </w:r>
      <w:proofErr w:type="spellStart"/>
      <w:r w:rsidRPr="0027346E">
        <w:rPr>
          <w:rFonts w:cs="Arial"/>
          <w:sz w:val="20"/>
        </w:rPr>
        <w:t>Langeveld</w:t>
      </w:r>
      <w:proofErr w:type="spellEnd"/>
      <w:r w:rsidRPr="0027346E">
        <w:rPr>
          <w:rFonts w:cs="Arial"/>
          <w:sz w:val="20"/>
        </w:rPr>
        <w:t xml:space="preserve"> und </w:t>
      </w:r>
      <w:proofErr w:type="spellStart"/>
      <w:r w:rsidRPr="0027346E">
        <w:rPr>
          <w:rFonts w:cs="Arial"/>
          <w:sz w:val="20"/>
        </w:rPr>
        <w:t>Cuby</w:t>
      </w:r>
      <w:proofErr w:type="spellEnd"/>
      <w:r w:rsidRPr="0027346E">
        <w:rPr>
          <w:rFonts w:cs="Arial"/>
          <w:sz w:val="20"/>
        </w:rPr>
        <w:t xml:space="preserve"> Gerards sowie </w:t>
      </w:r>
      <w:proofErr w:type="spellStart"/>
      <w:proofErr w:type="gramStart"/>
      <w:r w:rsidRPr="0027346E">
        <w:rPr>
          <w:rFonts w:cs="Arial"/>
          <w:sz w:val="20"/>
        </w:rPr>
        <w:t>Vertreter:innen</w:t>
      </w:r>
      <w:proofErr w:type="spellEnd"/>
      <w:proofErr w:type="gramEnd"/>
      <w:r w:rsidRPr="0027346E">
        <w:rPr>
          <w:rFonts w:cs="Arial"/>
          <w:sz w:val="20"/>
        </w:rPr>
        <w:t xml:space="preserve"> der Dokumentation Obersalzberg. </w:t>
      </w:r>
    </w:p>
    <w:p w14:paraId="592034B0" w14:textId="6DD27742" w:rsidR="0027346E" w:rsidRDefault="00631544" w:rsidP="00806E3E">
      <w:pPr>
        <w:spacing w:line="360" w:lineRule="auto"/>
        <w:rPr>
          <w:rFonts w:cs="Arial"/>
          <w:sz w:val="20"/>
        </w:rPr>
      </w:pPr>
      <w:r>
        <w:rPr>
          <w:rFonts w:cs="Arial"/>
          <w:sz w:val="20"/>
        </w:rPr>
        <w:t>Bildnachweis</w:t>
      </w:r>
      <w:r w:rsidR="0027346E" w:rsidRPr="0027346E">
        <w:rPr>
          <w:rFonts w:cs="Arial"/>
          <w:sz w:val="20"/>
        </w:rPr>
        <w:t>: Verena Kiss</w:t>
      </w:r>
      <w:r>
        <w:rPr>
          <w:rFonts w:cs="Arial"/>
          <w:sz w:val="20"/>
        </w:rPr>
        <w:t xml:space="preserve">, </w:t>
      </w:r>
      <w:r w:rsidR="00806E3E">
        <w:rPr>
          <w:rFonts w:cs="Arial"/>
          <w:sz w:val="20"/>
        </w:rPr>
        <w:t xml:space="preserve">Technische </w:t>
      </w:r>
      <w:r w:rsidR="0027346E" w:rsidRPr="0027346E">
        <w:rPr>
          <w:rFonts w:cs="Arial"/>
          <w:sz w:val="20"/>
        </w:rPr>
        <w:t>Hochschule Augsburg</w:t>
      </w:r>
    </w:p>
    <w:p w14:paraId="2A7F1340" w14:textId="77777777" w:rsidR="009F7BF8" w:rsidRDefault="009F7BF8" w:rsidP="00806E3E">
      <w:pPr>
        <w:spacing w:line="360" w:lineRule="auto"/>
        <w:rPr>
          <w:rFonts w:cs="Arial"/>
          <w:sz w:val="20"/>
        </w:rPr>
      </w:pPr>
    </w:p>
    <w:p w14:paraId="50D51D70" w14:textId="77777777" w:rsidR="00631544" w:rsidRDefault="009F7BF8" w:rsidP="00806E3E">
      <w:pPr>
        <w:spacing w:line="360" w:lineRule="auto"/>
        <w:rPr>
          <w:rFonts w:cs="Arial"/>
          <w:b/>
          <w:sz w:val="20"/>
        </w:rPr>
      </w:pPr>
      <w:r>
        <w:rPr>
          <w:rFonts w:cs="Arial"/>
          <w:b/>
          <w:sz w:val="20"/>
        </w:rPr>
        <w:t xml:space="preserve">Bild 2: </w:t>
      </w:r>
      <w:r w:rsidRPr="009F7BF8">
        <w:rPr>
          <w:rFonts w:cs="Arial"/>
          <w:sz w:val="20"/>
        </w:rPr>
        <w:t>Ann-Kathrin Häupl</w:t>
      </w:r>
      <w:r>
        <w:rPr>
          <w:rFonts w:cs="Arial"/>
          <w:sz w:val="20"/>
        </w:rPr>
        <w:t xml:space="preserve"> (rechts)</w:t>
      </w:r>
      <w:r w:rsidRPr="009F7BF8">
        <w:rPr>
          <w:rFonts w:cs="Arial"/>
          <w:sz w:val="20"/>
        </w:rPr>
        <w:t xml:space="preserve">, Anja Seemüller </w:t>
      </w:r>
      <w:r>
        <w:rPr>
          <w:rFonts w:cs="Arial"/>
          <w:sz w:val="20"/>
        </w:rPr>
        <w:t>(</w:t>
      </w:r>
      <w:r w:rsidR="00631544">
        <w:rPr>
          <w:rFonts w:cs="Arial"/>
          <w:sz w:val="20"/>
        </w:rPr>
        <w:t xml:space="preserve">online zugeschaltet) </w:t>
      </w:r>
      <w:r w:rsidRPr="009F7BF8">
        <w:rPr>
          <w:rFonts w:cs="Arial"/>
          <w:sz w:val="20"/>
        </w:rPr>
        <w:t>und Lena Wolf</w:t>
      </w:r>
      <w:r>
        <w:rPr>
          <w:rFonts w:cs="Arial"/>
          <w:sz w:val="20"/>
        </w:rPr>
        <w:t xml:space="preserve"> </w:t>
      </w:r>
      <w:r w:rsidR="00631544">
        <w:rPr>
          <w:rFonts w:cs="Arial"/>
          <w:sz w:val="20"/>
        </w:rPr>
        <w:t xml:space="preserve">(2. v. r.) mit Prof. Stefan </w:t>
      </w:r>
      <w:proofErr w:type="spellStart"/>
      <w:r w:rsidR="00631544">
        <w:rPr>
          <w:rFonts w:cs="Arial"/>
          <w:sz w:val="20"/>
        </w:rPr>
        <w:t>Bufler</w:t>
      </w:r>
      <w:proofErr w:type="spellEnd"/>
      <w:r w:rsidR="00631544">
        <w:rPr>
          <w:rFonts w:cs="Arial"/>
          <w:sz w:val="20"/>
        </w:rPr>
        <w:t xml:space="preserve">: Das Team </w:t>
      </w:r>
      <w:r w:rsidRPr="009F7BF8">
        <w:rPr>
          <w:rFonts w:cs="Arial"/>
          <w:sz w:val="20"/>
        </w:rPr>
        <w:t xml:space="preserve">konnte bei der Abschlusspräsentation die Jury mit </w:t>
      </w:r>
      <w:r w:rsidR="00631544">
        <w:rPr>
          <w:rFonts w:cs="Arial"/>
          <w:sz w:val="20"/>
        </w:rPr>
        <w:t>seinem</w:t>
      </w:r>
      <w:r w:rsidRPr="009F7BF8">
        <w:rPr>
          <w:rFonts w:cs="Arial"/>
          <w:sz w:val="20"/>
        </w:rPr>
        <w:t xml:space="preserve"> Konzept „</w:t>
      </w:r>
      <w:proofErr w:type="spellStart"/>
      <w:r w:rsidRPr="009F7BF8">
        <w:rPr>
          <w:rFonts w:cs="Arial"/>
          <w:sz w:val="20"/>
        </w:rPr>
        <w:t>History</w:t>
      </w:r>
      <w:proofErr w:type="spellEnd"/>
      <w:r w:rsidRPr="009F7BF8">
        <w:rPr>
          <w:rFonts w:cs="Arial"/>
          <w:sz w:val="20"/>
        </w:rPr>
        <w:t xml:space="preserve"> Layer </w:t>
      </w:r>
      <w:proofErr w:type="spellStart"/>
      <w:r w:rsidRPr="009F7BF8">
        <w:rPr>
          <w:rFonts w:cs="Arial"/>
          <w:sz w:val="20"/>
        </w:rPr>
        <w:t>by</w:t>
      </w:r>
      <w:proofErr w:type="spellEnd"/>
      <w:r w:rsidRPr="009F7BF8">
        <w:rPr>
          <w:rFonts w:cs="Arial"/>
          <w:sz w:val="20"/>
        </w:rPr>
        <w:t xml:space="preserve"> Layer“ überzeugen.</w:t>
      </w:r>
      <w:r>
        <w:rPr>
          <w:rFonts w:cs="Arial"/>
          <w:b/>
          <w:sz w:val="20"/>
        </w:rPr>
        <w:t xml:space="preserve"> </w:t>
      </w:r>
    </w:p>
    <w:p w14:paraId="2D28418A" w14:textId="3BF5694A" w:rsidR="009F7BF8" w:rsidRPr="00631544" w:rsidRDefault="00631544" w:rsidP="00806E3E">
      <w:pPr>
        <w:spacing w:line="360" w:lineRule="auto"/>
        <w:rPr>
          <w:rFonts w:cs="Arial"/>
          <w:sz w:val="20"/>
        </w:rPr>
      </w:pPr>
      <w:r w:rsidRPr="00631544">
        <w:rPr>
          <w:rFonts w:cs="Arial"/>
          <w:sz w:val="20"/>
        </w:rPr>
        <w:t xml:space="preserve">Bildnachweis: Verena Kiss, Technische Hochschule Augsburg. </w:t>
      </w:r>
    </w:p>
    <w:p w14:paraId="0C7C8B3A" w14:textId="603B3FBD" w:rsidR="0027346E" w:rsidRDefault="0027346E" w:rsidP="00806E3E">
      <w:pPr>
        <w:spacing w:line="360" w:lineRule="auto"/>
        <w:rPr>
          <w:rFonts w:cs="Arial"/>
          <w:sz w:val="20"/>
        </w:rPr>
      </w:pPr>
    </w:p>
    <w:p w14:paraId="05C840D8" w14:textId="3E8A55DF" w:rsidR="00806E3E" w:rsidRDefault="0027346E" w:rsidP="00806E3E">
      <w:pPr>
        <w:spacing w:line="360" w:lineRule="auto"/>
        <w:rPr>
          <w:rFonts w:cs="Arial"/>
          <w:sz w:val="20"/>
        </w:rPr>
      </w:pPr>
      <w:r w:rsidRPr="0027346E">
        <w:rPr>
          <w:rFonts w:cs="Arial"/>
          <w:b/>
          <w:sz w:val="20"/>
        </w:rPr>
        <w:t xml:space="preserve">Bild </w:t>
      </w:r>
      <w:r w:rsidR="009F7BF8">
        <w:rPr>
          <w:rFonts w:cs="Arial"/>
          <w:b/>
          <w:sz w:val="20"/>
        </w:rPr>
        <w:t>3</w:t>
      </w:r>
      <w:r w:rsidRPr="0027346E">
        <w:rPr>
          <w:rFonts w:cs="Arial"/>
          <w:b/>
          <w:sz w:val="20"/>
        </w:rPr>
        <w:t xml:space="preserve">: </w:t>
      </w:r>
      <w:r w:rsidRPr="00806E3E">
        <w:rPr>
          <w:rFonts w:cs="Arial"/>
          <w:sz w:val="20"/>
        </w:rPr>
        <w:t xml:space="preserve">Anwendungsbeispiel des neuen </w:t>
      </w:r>
      <w:r w:rsidR="00737A48">
        <w:rPr>
          <w:rFonts w:cs="Arial"/>
          <w:sz w:val="20"/>
        </w:rPr>
        <w:t>Identity</w:t>
      </w:r>
      <w:r w:rsidR="00806E3E" w:rsidRPr="00806E3E">
        <w:rPr>
          <w:rFonts w:cs="Arial"/>
          <w:sz w:val="20"/>
        </w:rPr>
        <w:t xml:space="preserve"> Designs:</w:t>
      </w:r>
      <w:r w:rsidR="00806E3E">
        <w:rPr>
          <w:rFonts w:cs="Arial"/>
          <w:sz w:val="20"/>
        </w:rPr>
        <w:t xml:space="preserve"> </w:t>
      </w:r>
      <w:r w:rsidR="009947C4">
        <w:rPr>
          <w:rFonts w:cs="Arial"/>
          <w:sz w:val="20"/>
        </w:rPr>
        <w:t>Visualisierung</w:t>
      </w:r>
      <w:r w:rsidR="00806E3E">
        <w:rPr>
          <w:rFonts w:cs="Arial"/>
          <w:sz w:val="20"/>
        </w:rPr>
        <w:t xml:space="preserve"> von </w:t>
      </w:r>
      <w:r w:rsidR="009F7BF8">
        <w:rPr>
          <w:rFonts w:cs="Arial"/>
          <w:sz w:val="20"/>
        </w:rPr>
        <w:t>P</w:t>
      </w:r>
      <w:r w:rsidR="00806E3E">
        <w:rPr>
          <w:rFonts w:cs="Arial"/>
          <w:sz w:val="20"/>
        </w:rPr>
        <w:t>lakaten.</w:t>
      </w:r>
    </w:p>
    <w:p w14:paraId="3EFCAD05" w14:textId="5B81D69B" w:rsidR="007E38CB" w:rsidRDefault="007E38CB" w:rsidP="00806E3E">
      <w:pPr>
        <w:spacing w:line="360" w:lineRule="auto"/>
        <w:rPr>
          <w:rFonts w:cs="Arial"/>
          <w:sz w:val="20"/>
        </w:rPr>
      </w:pPr>
      <w:r w:rsidRPr="007E38CB">
        <w:rPr>
          <w:rFonts w:cs="Arial"/>
          <w:sz w:val="20"/>
        </w:rPr>
        <w:t>Bildnachweis: Ann-Kathrin Häupl, Anja Seemüller und Lena Wolf</w:t>
      </w:r>
    </w:p>
    <w:p w14:paraId="3431F4EA" w14:textId="77777777" w:rsidR="00806E3E" w:rsidRDefault="00806E3E" w:rsidP="00806E3E">
      <w:pPr>
        <w:spacing w:line="360" w:lineRule="auto"/>
        <w:rPr>
          <w:rFonts w:cs="Arial"/>
          <w:sz w:val="20"/>
        </w:rPr>
      </w:pPr>
    </w:p>
    <w:p w14:paraId="4E87CADE" w14:textId="0F742A42" w:rsidR="00631544" w:rsidRDefault="00806E3E" w:rsidP="00806E3E">
      <w:pPr>
        <w:spacing w:line="360" w:lineRule="auto"/>
        <w:rPr>
          <w:rFonts w:cs="Arial"/>
          <w:sz w:val="20"/>
        </w:rPr>
      </w:pPr>
      <w:r w:rsidRPr="00806E3E">
        <w:rPr>
          <w:rFonts w:cs="Arial"/>
          <w:b/>
          <w:sz w:val="20"/>
        </w:rPr>
        <w:t xml:space="preserve">Bild </w:t>
      </w:r>
      <w:r w:rsidR="009F7BF8">
        <w:rPr>
          <w:rFonts w:cs="Arial"/>
          <w:b/>
          <w:sz w:val="20"/>
        </w:rPr>
        <w:t>4</w:t>
      </w:r>
      <w:r w:rsidRPr="00806E3E">
        <w:rPr>
          <w:rFonts w:cs="Arial"/>
          <w:b/>
          <w:sz w:val="20"/>
        </w:rPr>
        <w:t>:</w:t>
      </w:r>
      <w:r>
        <w:rPr>
          <w:rFonts w:cs="Arial"/>
          <w:b/>
          <w:sz w:val="20"/>
        </w:rPr>
        <w:t xml:space="preserve"> </w:t>
      </w:r>
      <w:r w:rsidRPr="00806E3E">
        <w:rPr>
          <w:rFonts w:cs="Arial"/>
          <w:sz w:val="20"/>
        </w:rPr>
        <w:t xml:space="preserve">Ein Blick in die neuen Räumlichkeiten der Dokumentation Obersalzberg. </w:t>
      </w:r>
      <w:r>
        <w:rPr>
          <w:rFonts w:cs="Arial"/>
          <w:sz w:val="20"/>
        </w:rPr>
        <w:t xml:space="preserve">Auch dort spiegelt sich </w:t>
      </w:r>
      <w:r w:rsidR="009F7BF8">
        <w:rPr>
          <w:rFonts w:cs="Arial"/>
          <w:sz w:val="20"/>
        </w:rPr>
        <w:t>das</w:t>
      </w:r>
      <w:r>
        <w:rPr>
          <w:rFonts w:cs="Arial"/>
          <w:sz w:val="20"/>
        </w:rPr>
        <w:t xml:space="preserve"> neue </w:t>
      </w:r>
      <w:r w:rsidR="00737A48">
        <w:rPr>
          <w:rFonts w:cs="Arial"/>
          <w:sz w:val="20"/>
        </w:rPr>
        <w:t>Identity</w:t>
      </w:r>
      <w:r>
        <w:rPr>
          <w:rFonts w:cs="Arial"/>
          <w:sz w:val="20"/>
        </w:rPr>
        <w:t xml:space="preserve"> </w:t>
      </w:r>
      <w:r w:rsidR="009F7BF8">
        <w:rPr>
          <w:rFonts w:cs="Arial"/>
          <w:sz w:val="20"/>
        </w:rPr>
        <w:t>Design</w:t>
      </w:r>
      <w:r>
        <w:rPr>
          <w:rFonts w:cs="Arial"/>
          <w:sz w:val="20"/>
        </w:rPr>
        <w:t xml:space="preserve"> wider. </w:t>
      </w:r>
    </w:p>
    <w:p w14:paraId="5C09272D" w14:textId="1AD73E90" w:rsidR="0027346E" w:rsidRPr="00806E3E" w:rsidRDefault="00806E3E" w:rsidP="00806E3E">
      <w:pPr>
        <w:spacing w:line="360" w:lineRule="auto"/>
        <w:rPr>
          <w:rFonts w:cs="Arial"/>
          <w:sz w:val="20"/>
        </w:rPr>
      </w:pPr>
      <w:r w:rsidRPr="00806E3E">
        <w:rPr>
          <w:rFonts w:cs="Arial"/>
          <w:sz w:val="20"/>
        </w:rPr>
        <w:t>Bildnachweis: Tobias Achatz</w:t>
      </w:r>
    </w:p>
    <w:p w14:paraId="4E51DE13" w14:textId="77777777" w:rsidR="00806E3E" w:rsidRPr="00806E3E" w:rsidRDefault="00806E3E" w:rsidP="00806E3E">
      <w:pPr>
        <w:spacing w:line="360" w:lineRule="auto"/>
        <w:rPr>
          <w:rFonts w:cs="Arial"/>
          <w:b/>
          <w:sz w:val="20"/>
        </w:rPr>
      </w:pPr>
    </w:p>
    <w:p w14:paraId="3F030601" w14:textId="2D99E60E" w:rsidR="00806E3E" w:rsidRDefault="00806E3E" w:rsidP="00806E3E">
      <w:pPr>
        <w:spacing w:line="360" w:lineRule="auto"/>
        <w:rPr>
          <w:rFonts w:cs="Arial"/>
          <w:b/>
          <w:sz w:val="20"/>
        </w:rPr>
      </w:pPr>
      <w:r w:rsidRPr="00806E3E">
        <w:rPr>
          <w:rFonts w:cs="Arial"/>
          <w:b/>
          <w:sz w:val="20"/>
        </w:rPr>
        <w:t xml:space="preserve">Bild </w:t>
      </w:r>
      <w:r w:rsidR="009F7BF8">
        <w:rPr>
          <w:rFonts w:cs="Arial"/>
          <w:b/>
          <w:sz w:val="20"/>
        </w:rPr>
        <w:t>5</w:t>
      </w:r>
      <w:r w:rsidRPr="00806E3E">
        <w:rPr>
          <w:rFonts w:cs="Arial"/>
          <w:b/>
          <w:sz w:val="20"/>
        </w:rPr>
        <w:t xml:space="preserve">: </w:t>
      </w:r>
      <w:r w:rsidRPr="00806E3E">
        <w:rPr>
          <w:rFonts w:cs="Arial"/>
          <w:sz w:val="20"/>
        </w:rPr>
        <w:t xml:space="preserve">Die neue Wortmarke der Dokumentation Obersalzberg mit den verschiedenen Varianten, die künftig zum Einsatz kommen.  </w:t>
      </w:r>
    </w:p>
    <w:p w14:paraId="7AD32774" w14:textId="6091E2E0" w:rsidR="0027346E" w:rsidRDefault="007E38CB" w:rsidP="00806E3E">
      <w:pPr>
        <w:spacing w:line="360" w:lineRule="auto"/>
        <w:rPr>
          <w:rFonts w:cs="Arial"/>
          <w:sz w:val="20"/>
        </w:rPr>
      </w:pPr>
      <w:r w:rsidRPr="007E38CB">
        <w:rPr>
          <w:rFonts w:cs="Arial"/>
          <w:sz w:val="20"/>
        </w:rPr>
        <w:t>Bildnachweis:</w:t>
      </w:r>
      <w:r w:rsidRPr="007E38CB">
        <w:t xml:space="preserve"> </w:t>
      </w:r>
      <w:r w:rsidRPr="007E38CB">
        <w:rPr>
          <w:rFonts w:cs="Arial"/>
          <w:sz w:val="20"/>
        </w:rPr>
        <w:t>Ann-Kathrin Häupl</w:t>
      </w:r>
      <w:r>
        <w:rPr>
          <w:rFonts w:cs="Arial"/>
          <w:sz w:val="20"/>
        </w:rPr>
        <w:t xml:space="preserve">, </w:t>
      </w:r>
      <w:r w:rsidRPr="007E38CB">
        <w:rPr>
          <w:rFonts w:cs="Arial"/>
          <w:sz w:val="20"/>
        </w:rPr>
        <w:t>Anja Seemüller</w:t>
      </w:r>
      <w:r>
        <w:rPr>
          <w:rFonts w:cs="Arial"/>
          <w:sz w:val="20"/>
        </w:rPr>
        <w:t xml:space="preserve"> </w:t>
      </w:r>
      <w:r w:rsidRPr="007E38CB">
        <w:rPr>
          <w:rFonts w:cs="Arial"/>
          <w:sz w:val="20"/>
        </w:rPr>
        <w:t>und Lena Wolf</w:t>
      </w:r>
    </w:p>
    <w:p w14:paraId="557E05FE" w14:textId="5DE86656" w:rsidR="0027346E" w:rsidRDefault="00664CD0" w:rsidP="00806E3E">
      <w:pPr>
        <w:spacing w:line="360" w:lineRule="auto"/>
        <w:rPr>
          <w:rFonts w:cs="Arial"/>
          <w:sz w:val="20"/>
        </w:rPr>
      </w:pPr>
      <w:r w:rsidRPr="00806E3E">
        <w:rPr>
          <w:rFonts w:cs="Arial"/>
          <w:b/>
          <w:sz w:val="20"/>
        </w:rPr>
        <w:lastRenderedPageBreak/>
        <w:t>Weiteres</w:t>
      </w:r>
      <w:r w:rsidR="0027346E" w:rsidRPr="00806E3E">
        <w:rPr>
          <w:rFonts w:cs="Arial"/>
          <w:b/>
          <w:sz w:val="20"/>
        </w:rPr>
        <w:t xml:space="preserve"> umfangreiches</w:t>
      </w:r>
      <w:r w:rsidRPr="00806E3E">
        <w:rPr>
          <w:rFonts w:cs="Arial"/>
          <w:b/>
          <w:sz w:val="20"/>
        </w:rPr>
        <w:t xml:space="preserve"> Bildmaterial</w:t>
      </w:r>
      <w:r w:rsidR="0027346E" w:rsidRPr="00806E3E">
        <w:rPr>
          <w:rFonts w:cs="Arial"/>
          <w:b/>
          <w:sz w:val="20"/>
        </w:rPr>
        <w:t xml:space="preserve"> zum Designprozess, zur Herleitung und Umsetzung des Designs sowie zu konkreten Anwendungsbeispielen finden Sie hier:</w:t>
      </w:r>
      <w:r w:rsidR="0027346E">
        <w:rPr>
          <w:rFonts w:cs="Arial"/>
          <w:sz w:val="20"/>
        </w:rPr>
        <w:t xml:space="preserve"> </w:t>
      </w:r>
      <w:hyperlink r:id="rId10" w:history="1">
        <w:r w:rsidR="005D5694" w:rsidRPr="0059703F">
          <w:rPr>
            <w:rStyle w:val="Hyperlink"/>
            <w:rFonts w:cs="Arial"/>
            <w:color w:val="auto"/>
            <w:sz w:val="20"/>
            <w:u w:val="none"/>
          </w:rPr>
          <w:t>https://cloud.hs-augsburg.de/s/DF8oYJBaFiAL9Ta</w:t>
        </w:r>
      </w:hyperlink>
      <w:r w:rsidR="0027346E" w:rsidRPr="0059703F">
        <w:rPr>
          <w:rFonts w:cs="Arial"/>
          <w:sz w:val="20"/>
        </w:rPr>
        <w:t xml:space="preserve"> </w:t>
      </w:r>
    </w:p>
    <w:p w14:paraId="4C5ECA29" w14:textId="7D0647AF" w:rsidR="00080A2C" w:rsidRDefault="00806E3E" w:rsidP="00080A2C">
      <w:pPr>
        <w:spacing w:line="360" w:lineRule="auto"/>
        <w:rPr>
          <w:rFonts w:cs="Arial"/>
          <w:sz w:val="20"/>
        </w:rPr>
      </w:pPr>
      <w:r>
        <w:rPr>
          <w:rFonts w:cs="Arial"/>
          <w:sz w:val="20"/>
        </w:rPr>
        <w:t xml:space="preserve">Falls nicht anders angegeben, ist als Bildnachweis anzugeben: Technische Hochschule Augsburg. </w:t>
      </w:r>
    </w:p>
    <w:p w14:paraId="74F90393" w14:textId="100B1A1D" w:rsidR="003052AF" w:rsidRDefault="003052AF" w:rsidP="00080A2C">
      <w:pPr>
        <w:spacing w:line="360" w:lineRule="auto"/>
        <w:rPr>
          <w:rFonts w:cs="Arial"/>
          <w:sz w:val="20"/>
        </w:rPr>
      </w:pPr>
    </w:p>
    <w:p w14:paraId="14F579D1" w14:textId="24DFE372" w:rsidR="003052AF" w:rsidRPr="003052AF" w:rsidRDefault="003052AF" w:rsidP="00080A2C">
      <w:pPr>
        <w:spacing w:line="360" w:lineRule="auto"/>
        <w:rPr>
          <w:rFonts w:cs="Arial"/>
          <w:b/>
          <w:sz w:val="20"/>
        </w:rPr>
      </w:pPr>
      <w:r w:rsidRPr="003052AF">
        <w:rPr>
          <w:rFonts w:cs="Arial"/>
          <w:b/>
          <w:sz w:val="20"/>
        </w:rPr>
        <w:t>Kontakt</w:t>
      </w:r>
    </w:p>
    <w:p w14:paraId="06CCD099" w14:textId="2F9664F8" w:rsidR="0059703F" w:rsidRDefault="0059703F" w:rsidP="00080A2C">
      <w:pPr>
        <w:spacing w:line="360" w:lineRule="auto"/>
        <w:rPr>
          <w:rFonts w:cs="Arial"/>
          <w:sz w:val="20"/>
        </w:rPr>
      </w:pPr>
      <w:r w:rsidRPr="0058096B">
        <w:rPr>
          <w:rFonts w:cs="Arial"/>
          <w:sz w:val="20"/>
        </w:rPr>
        <w:t>Technische</w:t>
      </w:r>
      <w:bookmarkStart w:id="0" w:name="_GoBack"/>
      <w:bookmarkEnd w:id="0"/>
      <w:r w:rsidRPr="0058096B">
        <w:rPr>
          <w:rFonts w:cs="Arial"/>
          <w:sz w:val="20"/>
        </w:rPr>
        <w:t xml:space="preserve"> Hochschule Augsburg</w:t>
      </w:r>
    </w:p>
    <w:p w14:paraId="1C605E36" w14:textId="70ABB2BC" w:rsidR="003052AF" w:rsidRDefault="003052AF" w:rsidP="00080A2C">
      <w:pPr>
        <w:spacing w:line="360" w:lineRule="auto"/>
        <w:rPr>
          <w:rFonts w:cs="Arial"/>
          <w:sz w:val="20"/>
        </w:rPr>
      </w:pPr>
      <w:r>
        <w:rPr>
          <w:rFonts w:cs="Arial"/>
          <w:sz w:val="20"/>
        </w:rPr>
        <w:t>Fakultät für Gestaltung</w:t>
      </w:r>
      <w:r w:rsidR="0059703F">
        <w:rPr>
          <w:rFonts w:cs="Arial"/>
          <w:sz w:val="20"/>
        </w:rPr>
        <w:t xml:space="preserve"> </w:t>
      </w:r>
    </w:p>
    <w:p w14:paraId="670E4917" w14:textId="7AB9B76E" w:rsidR="003052AF" w:rsidRDefault="003052AF" w:rsidP="00080A2C">
      <w:pPr>
        <w:spacing w:line="360" w:lineRule="auto"/>
        <w:rPr>
          <w:rFonts w:cs="Arial"/>
          <w:sz w:val="20"/>
        </w:rPr>
      </w:pPr>
      <w:r w:rsidRPr="003052AF">
        <w:rPr>
          <w:rFonts w:cs="Arial"/>
          <w:sz w:val="20"/>
        </w:rPr>
        <w:t xml:space="preserve">Prof. Stefan </w:t>
      </w:r>
      <w:proofErr w:type="spellStart"/>
      <w:r w:rsidRPr="003052AF">
        <w:rPr>
          <w:rFonts w:cs="Arial"/>
          <w:sz w:val="20"/>
        </w:rPr>
        <w:t>Bufler</w:t>
      </w:r>
      <w:proofErr w:type="spellEnd"/>
    </w:p>
    <w:p w14:paraId="1D8C9437" w14:textId="77777777" w:rsidR="003052AF" w:rsidRPr="0059703F" w:rsidRDefault="003052AF" w:rsidP="003052AF">
      <w:pPr>
        <w:spacing w:line="360" w:lineRule="auto"/>
        <w:rPr>
          <w:rFonts w:cs="Arial"/>
          <w:sz w:val="20"/>
        </w:rPr>
      </w:pPr>
      <w:r>
        <w:rPr>
          <w:rFonts w:cs="Arial"/>
          <w:sz w:val="20"/>
        </w:rPr>
        <w:t xml:space="preserve">E-Mail: </w:t>
      </w:r>
      <w:hyperlink r:id="rId11" w:history="1">
        <w:r w:rsidRPr="0059703F">
          <w:rPr>
            <w:rStyle w:val="Hyperlink"/>
            <w:rFonts w:cs="Arial"/>
            <w:color w:val="auto"/>
            <w:sz w:val="20"/>
            <w:u w:val="none"/>
          </w:rPr>
          <w:t>bufler@hs-augsburg.de</w:t>
        </w:r>
      </w:hyperlink>
    </w:p>
    <w:p w14:paraId="6A491FA2" w14:textId="35BC83E1" w:rsidR="003052AF" w:rsidRDefault="003052AF" w:rsidP="003052AF">
      <w:pPr>
        <w:spacing w:line="360" w:lineRule="auto"/>
        <w:rPr>
          <w:rFonts w:cs="Arial"/>
          <w:sz w:val="20"/>
        </w:rPr>
      </w:pPr>
      <w:r>
        <w:rPr>
          <w:rFonts w:cs="Arial"/>
          <w:sz w:val="20"/>
        </w:rPr>
        <w:t xml:space="preserve">Telefon: </w:t>
      </w:r>
      <w:r w:rsidR="0019180E">
        <w:rPr>
          <w:rFonts w:cs="Arial"/>
          <w:sz w:val="20"/>
        </w:rPr>
        <w:t>0160 97940582</w:t>
      </w:r>
    </w:p>
    <w:p w14:paraId="6B7E580A" w14:textId="77777777" w:rsidR="00080A2C" w:rsidRDefault="00080A2C" w:rsidP="00080A2C">
      <w:pPr>
        <w:spacing w:line="360" w:lineRule="auto"/>
        <w:rPr>
          <w:sz w:val="20"/>
        </w:rPr>
      </w:pPr>
    </w:p>
    <w:sectPr w:rsidR="00080A2C" w:rsidSect="0049760B">
      <w:headerReference w:type="default" r:id="rId12"/>
      <w:footerReference w:type="even" r:id="rId13"/>
      <w:footerReference w:type="default" r:id="rId14"/>
      <w:headerReference w:type="first" r:id="rId15"/>
      <w:pgSz w:w="11906" w:h="16838"/>
      <w:pgMar w:top="4395" w:right="2835" w:bottom="851" w:left="1361" w:header="1134"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05881" w14:textId="77777777" w:rsidR="00685454" w:rsidRDefault="00685454">
      <w:pPr>
        <w:spacing w:line="240" w:lineRule="auto"/>
      </w:pPr>
      <w:r>
        <w:separator/>
      </w:r>
    </w:p>
  </w:endnote>
  <w:endnote w:type="continuationSeparator" w:id="0">
    <w:p w14:paraId="6E39AFC4" w14:textId="77777777" w:rsidR="00685454" w:rsidRDefault="006854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Akzidenz-Grotesk BQ Light"/>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6956A" w14:textId="77777777"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14:paraId="444EC90B" w14:textId="77777777"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7F462" w14:textId="0C58F4E1"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p>
  <w:p w14:paraId="67372F63" w14:textId="77777777" w:rsidR="00B41595" w:rsidRDefault="00B41595" w:rsidP="000235B5">
    <w:pPr>
      <w:pStyle w:val="Fuzeile"/>
      <w:tabs>
        <w:tab w:val="clear" w:pos="4703"/>
        <w:tab w:val="clear" w:pos="9406"/>
        <w:tab w:val="left" w:pos="5627"/>
      </w:tabs>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983B0" w14:textId="77777777" w:rsidR="00685454" w:rsidRDefault="00685454">
      <w:pPr>
        <w:spacing w:line="240" w:lineRule="auto"/>
      </w:pPr>
      <w:r>
        <w:separator/>
      </w:r>
    </w:p>
  </w:footnote>
  <w:footnote w:type="continuationSeparator" w:id="0">
    <w:p w14:paraId="6B9D9351" w14:textId="77777777" w:rsidR="00685454" w:rsidRDefault="006854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D27A7" w14:textId="77777777" w:rsidR="00B41595" w:rsidRDefault="003B7F6A">
    <w:pPr>
      <w:pStyle w:val="Kopfzeile"/>
    </w:pPr>
    <w:r>
      <w:rPr>
        <w:noProof/>
      </w:rPr>
      <w:drawing>
        <wp:anchor distT="0" distB="0" distL="114300" distR="114300" simplePos="0" relativeHeight="251662336" behindDoc="1" locked="1" layoutInCell="1" allowOverlap="1" wp14:anchorId="502CF715" wp14:editId="680FB5F8">
          <wp:simplePos x="0" y="0"/>
          <wp:positionH relativeFrom="page">
            <wp:posOffset>5227955</wp:posOffset>
          </wp:positionH>
          <wp:positionV relativeFrom="page">
            <wp:posOffset>946785</wp:posOffset>
          </wp:positionV>
          <wp:extent cx="1786890" cy="1399540"/>
          <wp:effectExtent l="0" t="0" r="0" b="0"/>
          <wp:wrapNone/>
          <wp:docPr id="63"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3DC4E707" wp14:editId="45DFBBA7">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EEBEB9A"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332ED3C7" wp14:editId="267F5887">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2E1359C"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7E7407B5" wp14:editId="4458B4B2">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81C43EB"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68C0" w14:textId="77777777"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1A18F9F1" wp14:editId="4B394DE5">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160455F"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706E1EA2" wp14:editId="4B9A21E4">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A46A740"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7312F72D" wp14:editId="39A160E6">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17DEE0"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14:paraId="0BA48C15" w14:textId="77777777" w:rsidR="00B41595" w:rsidRDefault="003B7F6A" w:rsidP="000235B5">
    <w:r>
      <w:rPr>
        <w:noProof/>
      </w:rPr>
      <w:drawing>
        <wp:anchor distT="0" distB="0" distL="114300" distR="114300" simplePos="0" relativeHeight="251659264" behindDoc="1" locked="1" layoutInCell="1" allowOverlap="1" wp14:anchorId="7F0F3297" wp14:editId="0514BF4C">
          <wp:simplePos x="0" y="0"/>
          <wp:positionH relativeFrom="page">
            <wp:posOffset>0</wp:posOffset>
          </wp:positionH>
          <wp:positionV relativeFrom="page">
            <wp:posOffset>1728470</wp:posOffset>
          </wp:positionV>
          <wp:extent cx="3409315" cy="129540"/>
          <wp:effectExtent l="0" t="0" r="0" b="0"/>
          <wp:wrapNone/>
          <wp:docPr id="4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14:paraId="3C1C40FB" w14:textId="77777777" w:rsidR="009B17FD" w:rsidRPr="00A82332" w:rsidRDefault="009B17FD" w:rsidP="009B17FD">
    <w:pPr>
      <w:pStyle w:val="Textkrper"/>
      <w:framePr w:w="6601" w:h="805" w:hRule="exact" w:wrap="notBeside" w:vAnchor="page" w:hAnchor="page" w:x="1362" w:y="3063" w:anchorLock="1"/>
      <w:snapToGrid w:val="0"/>
      <w:spacing w:before="120" w:after="120"/>
      <w:rPr>
        <w:szCs w:val="22"/>
      </w:rPr>
    </w:pPr>
    <w:r w:rsidRPr="006B30E7">
      <w:rPr>
        <w:rFonts w:eastAsia="Times New Roman" w:cs="Arial"/>
        <w:b/>
        <w:bCs/>
        <w:sz w:val="28"/>
        <w:szCs w:val="28"/>
      </w:rPr>
      <w:t>Pressemitteilung</w:t>
    </w:r>
    <w:r>
      <w:rPr>
        <w:rFonts w:eastAsia="Times New Roman" w:cs="Arial"/>
        <w:b/>
        <w:bCs/>
        <w:sz w:val="28"/>
        <w:szCs w:val="28"/>
      </w:rPr>
      <w:t xml:space="preserve"> </w:t>
    </w:r>
  </w:p>
  <w:p w14:paraId="429EBEB2" w14:textId="77777777" w:rsidR="00B41595" w:rsidRPr="00931DD1" w:rsidRDefault="003B7F6A">
    <w:pPr>
      <w:rPr>
        <w:b/>
      </w:rPr>
    </w:pPr>
    <w:r>
      <w:rPr>
        <w:noProof/>
      </w:rPr>
      <w:drawing>
        <wp:anchor distT="0" distB="0" distL="114300" distR="114300" simplePos="0" relativeHeight="251661312" behindDoc="1" locked="1" layoutInCell="1" allowOverlap="1" wp14:anchorId="07FB8494" wp14:editId="5719DD8F">
          <wp:simplePos x="0" y="0"/>
          <wp:positionH relativeFrom="page">
            <wp:posOffset>5227955</wp:posOffset>
          </wp:positionH>
          <wp:positionV relativeFrom="page">
            <wp:posOffset>946785</wp:posOffset>
          </wp:positionV>
          <wp:extent cx="1786890" cy="1399540"/>
          <wp:effectExtent l="0" t="0" r="0" b="0"/>
          <wp:wrapNone/>
          <wp:docPr id="62"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16558ED8" wp14:editId="6B55AA6A">
          <wp:simplePos x="0" y="0"/>
          <wp:positionH relativeFrom="page">
            <wp:posOffset>5868670</wp:posOffset>
          </wp:positionH>
          <wp:positionV relativeFrom="page">
            <wp:posOffset>6030595</wp:posOffset>
          </wp:positionV>
          <wp:extent cx="1346200" cy="3594100"/>
          <wp:effectExtent l="0" t="0" r="0" b="0"/>
          <wp:wrapNone/>
          <wp:docPr id="5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52642"/>
    <w:multiLevelType w:val="hybridMultilevel"/>
    <w:tmpl w:val="DD3AA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style="mso-position-horizontal-relative:page;mso-position-vertical-relative:page;v-text-anchor:bottom" fill="f" fillcolor="white" stroke="f">
      <v:fill color="white" on="f"/>
      <v:stroke on="f"/>
      <v:shadow color="black" opacity="49151f" offset=".74833mm,.74833mm"/>
      <v:textbox inset="1mm,.3mm,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B74"/>
    <w:rsid w:val="00021E3D"/>
    <w:rsid w:val="000235B5"/>
    <w:rsid w:val="00027174"/>
    <w:rsid w:val="000328B3"/>
    <w:rsid w:val="000459E3"/>
    <w:rsid w:val="0004741C"/>
    <w:rsid w:val="0005123B"/>
    <w:rsid w:val="0005460B"/>
    <w:rsid w:val="0007136E"/>
    <w:rsid w:val="00080A2C"/>
    <w:rsid w:val="000925B5"/>
    <w:rsid w:val="00092FEE"/>
    <w:rsid w:val="000B5861"/>
    <w:rsid w:val="000B6C94"/>
    <w:rsid w:val="000C5BCD"/>
    <w:rsid w:val="000F3A03"/>
    <w:rsid w:val="00110172"/>
    <w:rsid w:val="00121BC4"/>
    <w:rsid w:val="0015011F"/>
    <w:rsid w:val="00152DA1"/>
    <w:rsid w:val="001655B3"/>
    <w:rsid w:val="00166D0C"/>
    <w:rsid w:val="001677D2"/>
    <w:rsid w:val="0019180E"/>
    <w:rsid w:val="00192B91"/>
    <w:rsid w:val="00197A67"/>
    <w:rsid w:val="001A2D52"/>
    <w:rsid w:val="001A4C84"/>
    <w:rsid w:val="001B1018"/>
    <w:rsid w:val="001B4D3C"/>
    <w:rsid w:val="001C67EF"/>
    <w:rsid w:val="001E2C74"/>
    <w:rsid w:val="00210E66"/>
    <w:rsid w:val="00237057"/>
    <w:rsid w:val="00242599"/>
    <w:rsid w:val="00260482"/>
    <w:rsid w:val="002667E0"/>
    <w:rsid w:val="0027346E"/>
    <w:rsid w:val="002737E5"/>
    <w:rsid w:val="002A54C7"/>
    <w:rsid w:val="002A7850"/>
    <w:rsid w:val="002B4D6A"/>
    <w:rsid w:val="003052AF"/>
    <w:rsid w:val="003258E4"/>
    <w:rsid w:val="003316D7"/>
    <w:rsid w:val="003504FD"/>
    <w:rsid w:val="003763E9"/>
    <w:rsid w:val="00385DFB"/>
    <w:rsid w:val="003871E0"/>
    <w:rsid w:val="003A19C1"/>
    <w:rsid w:val="003B7F6A"/>
    <w:rsid w:val="003C0CC1"/>
    <w:rsid w:val="003C1DA4"/>
    <w:rsid w:val="003D6464"/>
    <w:rsid w:val="003E0134"/>
    <w:rsid w:val="003F4F3E"/>
    <w:rsid w:val="00411E87"/>
    <w:rsid w:val="00420323"/>
    <w:rsid w:val="004217AB"/>
    <w:rsid w:val="00425DF9"/>
    <w:rsid w:val="004848E4"/>
    <w:rsid w:val="004952C3"/>
    <w:rsid w:val="0049760B"/>
    <w:rsid w:val="00497B19"/>
    <w:rsid w:val="004B3D6A"/>
    <w:rsid w:val="004D764B"/>
    <w:rsid w:val="004E4AF5"/>
    <w:rsid w:val="00516BDD"/>
    <w:rsid w:val="00523D36"/>
    <w:rsid w:val="00553D86"/>
    <w:rsid w:val="00557B90"/>
    <w:rsid w:val="0058096B"/>
    <w:rsid w:val="0059703F"/>
    <w:rsid w:val="005A58E6"/>
    <w:rsid w:val="005C1585"/>
    <w:rsid w:val="005D5694"/>
    <w:rsid w:val="006064AF"/>
    <w:rsid w:val="006077BD"/>
    <w:rsid w:val="00623A71"/>
    <w:rsid w:val="00631544"/>
    <w:rsid w:val="006406FB"/>
    <w:rsid w:val="0066111A"/>
    <w:rsid w:val="00664CD0"/>
    <w:rsid w:val="00685454"/>
    <w:rsid w:val="00691527"/>
    <w:rsid w:val="0069559F"/>
    <w:rsid w:val="00697643"/>
    <w:rsid w:val="006A15F4"/>
    <w:rsid w:val="006C3312"/>
    <w:rsid w:val="006D18AF"/>
    <w:rsid w:val="006D30BA"/>
    <w:rsid w:val="006D4FE1"/>
    <w:rsid w:val="006F1CFF"/>
    <w:rsid w:val="006F21F9"/>
    <w:rsid w:val="00737A48"/>
    <w:rsid w:val="00757AA5"/>
    <w:rsid w:val="00762DFA"/>
    <w:rsid w:val="00781F8D"/>
    <w:rsid w:val="007972B7"/>
    <w:rsid w:val="007E38CB"/>
    <w:rsid w:val="007F6004"/>
    <w:rsid w:val="00803A26"/>
    <w:rsid w:val="00806E3E"/>
    <w:rsid w:val="008556BC"/>
    <w:rsid w:val="00857BAB"/>
    <w:rsid w:val="00870DBA"/>
    <w:rsid w:val="008A3B30"/>
    <w:rsid w:val="008A4EA5"/>
    <w:rsid w:val="008C2DF0"/>
    <w:rsid w:val="008C6F6D"/>
    <w:rsid w:val="008E225C"/>
    <w:rsid w:val="008E59E5"/>
    <w:rsid w:val="0091119D"/>
    <w:rsid w:val="00917C45"/>
    <w:rsid w:val="0092548C"/>
    <w:rsid w:val="0092727D"/>
    <w:rsid w:val="00931DD1"/>
    <w:rsid w:val="00941943"/>
    <w:rsid w:val="00945BA4"/>
    <w:rsid w:val="0095673C"/>
    <w:rsid w:val="00973371"/>
    <w:rsid w:val="00976BB1"/>
    <w:rsid w:val="009947C4"/>
    <w:rsid w:val="00995EFA"/>
    <w:rsid w:val="009A29D0"/>
    <w:rsid w:val="009B17FD"/>
    <w:rsid w:val="009C56A0"/>
    <w:rsid w:val="009E10F2"/>
    <w:rsid w:val="009F5423"/>
    <w:rsid w:val="009F7812"/>
    <w:rsid w:val="009F7BF8"/>
    <w:rsid w:val="00A00838"/>
    <w:rsid w:val="00A01197"/>
    <w:rsid w:val="00A36AC3"/>
    <w:rsid w:val="00A36CFA"/>
    <w:rsid w:val="00A82332"/>
    <w:rsid w:val="00A86B74"/>
    <w:rsid w:val="00A87D35"/>
    <w:rsid w:val="00A97F34"/>
    <w:rsid w:val="00AB4B27"/>
    <w:rsid w:val="00AC011F"/>
    <w:rsid w:val="00AD3457"/>
    <w:rsid w:val="00AE31DD"/>
    <w:rsid w:val="00AF537F"/>
    <w:rsid w:val="00B04B50"/>
    <w:rsid w:val="00B11F5B"/>
    <w:rsid w:val="00B41595"/>
    <w:rsid w:val="00B56436"/>
    <w:rsid w:val="00B83929"/>
    <w:rsid w:val="00BB2DFE"/>
    <w:rsid w:val="00BB4958"/>
    <w:rsid w:val="00BC719B"/>
    <w:rsid w:val="00BE7589"/>
    <w:rsid w:val="00C10527"/>
    <w:rsid w:val="00C122B6"/>
    <w:rsid w:val="00C16993"/>
    <w:rsid w:val="00C25C61"/>
    <w:rsid w:val="00C33D22"/>
    <w:rsid w:val="00C3554A"/>
    <w:rsid w:val="00C408D8"/>
    <w:rsid w:val="00C409C9"/>
    <w:rsid w:val="00C914F7"/>
    <w:rsid w:val="00CA31C9"/>
    <w:rsid w:val="00CC17DF"/>
    <w:rsid w:val="00D4525B"/>
    <w:rsid w:val="00D6496F"/>
    <w:rsid w:val="00D72694"/>
    <w:rsid w:val="00D861FF"/>
    <w:rsid w:val="00DC3A86"/>
    <w:rsid w:val="00DD0210"/>
    <w:rsid w:val="00DE1792"/>
    <w:rsid w:val="00E237AB"/>
    <w:rsid w:val="00E34B40"/>
    <w:rsid w:val="00E671B3"/>
    <w:rsid w:val="00EC587D"/>
    <w:rsid w:val="00EE0933"/>
    <w:rsid w:val="00F23E8A"/>
    <w:rsid w:val="00F911D1"/>
    <w:rsid w:val="00F97E40"/>
    <w:rsid w:val="00FC7D3A"/>
    <w:rsid w:val="00FD3F40"/>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position-horizontal-relative:page;mso-position-vertical-relative:page;v-text-anchor:bottom" fill="f" fillcolor="white" stroke="f">
      <v:fill color="white" on="f"/>
      <v:stroke on="f"/>
      <v:shadow color="black" opacity="49151f" offset=".74833mm,.74833mm"/>
      <v:textbox inset="1mm,.3mm,0,0"/>
    </o:shapedefaults>
    <o:shapelayout v:ext="edit">
      <o:idmap v:ext="edit" data="2"/>
    </o:shapelayout>
  </w:shapeDefaults>
  <w:doNotEmbedSmartTags/>
  <w:decimalSymbol w:val=","/>
  <w:listSeparator w:val=";"/>
  <w14:docId w14:val="7942F53E"/>
  <w14:defaultImageDpi w14:val="300"/>
  <w15:chartTrackingRefBased/>
  <w15:docId w15:val="{7D769FCE-5D9B-45DE-8C6A-0669F7BF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3C1DA4"/>
    <w:pPr>
      <w:tabs>
        <w:tab w:val="left" w:pos="1701"/>
        <w:tab w:val="left" w:pos="6180"/>
      </w:tabs>
      <w:spacing w:line="360" w:lineRule="auto"/>
      <w:ind w:right="284"/>
    </w:p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semiHidden/>
    <w:unhideWhenUsed/>
    <w:rsid w:val="00BC719B"/>
    <w:pPr>
      <w:spacing w:line="240" w:lineRule="auto"/>
    </w:pPr>
    <w:rPr>
      <w:sz w:val="20"/>
    </w:rPr>
  </w:style>
  <w:style w:type="character" w:customStyle="1" w:styleId="KommentartextZchn">
    <w:name w:val="Kommentartext Zchn"/>
    <w:basedOn w:val="Absatz-Standardschriftart"/>
    <w:link w:val="Kommentartext"/>
    <w:uiPriority w:val="99"/>
    <w:semiHidden/>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paragraph" w:styleId="berarbeitung">
    <w:name w:val="Revision"/>
    <w:hidden/>
    <w:uiPriority w:val="71"/>
    <w:semiHidden/>
    <w:rsid w:val="00C914F7"/>
    <w:rPr>
      <w:rFonts w:ascii="Arial" w:hAnsi="Arial"/>
      <w:sz w:val="22"/>
    </w:rPr>
  </w:style>
  <w:style w:type="paragraph" w:styleId="Listenabsatz">
    <w:name w:val="List Paragraph"/>
    <w:basedOn w:val="Standard"/>
    <w:uiPriority w:val="72"/>
    <w:qFormat/>
    <w:rsid w:val="00AF537F"/>
    <w:pPr>
      <w:ind w:left="720"/>
      <w:contextualSpacing/>
    </w:pPr>
  </w:style>
  <w:style w:type="character" w:styleId="NichtaufgelsteErwhnung">
    <w:name w:val="Unresolved Mention"/>
    <w:basedOn w:val="Absatz-Standardschriftart"/>
    <w:uiPriority w:val="99"/>
    <w:semiHidden/>
    <w:unhideWhenUsed/>
    <w:rsid w:val="00AF5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685912667">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826938982">
      <w:bodyDiv w:val="1"/>
      <w:marLeft w:val="0"/>
      <w:marRight w:val="0"/>
      <w:marTop w:val="0"/>
      <w:marBottom w:val="0"/>
      <w:divBdr>
        <w:top w:val="none" w:sz="0" w:space="0" w:color="auto"/>
        <w:left w:val="none" w:sz="0" w:space="0" w:color="auto"/>
        <w:bottom w:val="none" w:sz="0" w:space="0" w:color="auto"/>
        <w:right w:val="none" w:sz="0" w:space="0" w:color="auto"/>
      </w:divBdr>
    </w:div>
    <w:div w:id="857354200">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1749496624">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obersalzberg.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fler@hs-augsburg.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loud.hs-augsburg.de/s/DF8oYJBaFiAL9Ta" TargetMode="External"/><Relationship Id="rId4" Type="http://schemas.openxmlformats.org/officeDocument/2006/relationships/settings" Target="settings.xml"/><Relationship Id="rId9" Type="http://schemas.openxmlformats.org/officeDocument/2006/relationships/hyperlink" Target="https://www.tha.de/Gestaltun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X:\Pressestelle\_Presse\Pressemitteilungen\2023\THA_PM_blanko_Vorlage_2023.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E995C-B169-470C-9CDF-51767B973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THA_PM_blanko_Vorlage_2023</Template>
  <TotalTime>0</TotalTime>
  <Pages>6</Pages>
  <Words>1255</Words>
  <Characters>9107</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Verena Kiss</dc:creator>
  <cp:keywords/>
  <cp:lastModifiedBy>Christine Lüdke</cp:lastModifiedBy>
  <cp:revision>18</cp:revision>
  <cp:lastPrinted>2023-09-18T11:43:00Z</cp:lastPrinted>
  <dcterms:created xsi:type="dcterms:W3CDTF">2023-08-28T14:41:00Z</dcterms:created>
  <dcterms:modified xsi:type="dcterms:W3CDTF">2023-09-18T12:47:00Z</dcterms:modified>
</cp:coreProperties>
</file>