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52A86" w14:textId="689C4884" w:rsidR="00D4525B" w:rsidRPr="00092FEE" w:rsidRDefault="003B7F6A" w:rsidP="00074B6D">
      <w:pPr>
        <w:pStyle w:val="Textkrper"/>
      </w:pPr>
      <w:r>
        <w:rPr>
          <w:noProof/>
          <w:szCs w:val="22"/>
        </w:rPr>
        <mc:AlternateContent>
          <mc:Choice Requires="wps">
            <w:drawing>
              <wp:anchor distT="0" distB="0" distL="114300" distR="114300" simplePos="0" relativeHeight="251657728" behindDoc="0" locked="1" layoutInCell="1" allowOverlap="1" wp14:anchorId="20CA6C7F" wp14:editId="10B11AC2">
                <wp:simplePos x="0" y="0"/>
                <wp:positionH relativeFrom="page">
                  <wp:posOffset>5909945</wp:posOffset>
                </wp:positionH>
                <wp:positionV relativeFrom="page">
                  <wp:posOffset>3648075</wp:posOffset>
                </wp:positionV>
                <wp:extent cx="1461770" cy="2046605"/>
                <wp:effectExtent l="0" t="0" r="5080" b="10795"/>
                <wp:wrapNone/>
                <wp:docPr id="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046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E613A" w14:textId="77777777" w:rsidR="00976BB1" w:rsidRPr="00DD0210" w:rsidRDefault="00976BB1" w:rsidP="00976BB1">
                            <w:pPr>
                              <w:spacing w:line="240" w:lineRule="auto"/>
                              <w:jc w:val="both"/>
                              <w:rPr>
                                <w:b/>
                                <w:sz w:val="15"/>
                                <w:szCs w:val="15"/>
                              </w:rPr>
                            </w:pPr>
                            <w:r w:rsidRPr="00DD0210">
                              <w:rPr>
                                <w:b/>
                                <w:sz w:val="15"/>
                                <w:szCs w:val="15"/>
                              </w:rPr>
                              <w:t>Tobias Kolb</w:t>
                            </w:r>
                          </w:p>
                          <w:p w14:paraId="7264A271" w14:textId="77777777"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14:paraId="19B8C7FB" w14:textId="77777777" w:rsidR="00976BB1" w:rsidRPr="00F87336" w:rsidRDefault="00976BB1" w:rsidP="00976BB1">
                            <w:pPr>
                              <w:spacing w:line="240" w:lineRule="auto"/>
                              <w:rPr>
                                <w:sz w:val="15"/>
                                <w:szCs w:val="15"/>
                              </w:rPr>
                            </w:pPr>
                            <w:r w:rsidRPr="00F87336">
                              <w:rPr>
                                <w:sz w:val="15"/>
                                <w:szCs w:val="15"/>
                              </w:rPr>
                              <w:t>tobias.kolb@hs-augsburg.de</w:t>
                            </w:r>
                          </w:p>
                          <w:p w14:paraId="60DCB6A2" w14:textId="77777777"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14:paraId="0E574583" w14:textId="77777777"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14:paraId="45127234" w14:textId="77777777"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christine.luedke@hs-augsburg.de</w:t>
                            </w:r>
                          </w:p>
                          <w:p w14:paraId="6FB416E5" w14:textId="77777777" w:rsidR="00CC17DF" w:rsidRDefault="00CC17DF" w:rsidP="00976BB1">
                            <w:pPr>
                              <w:spacing w:line="240" w:lineRule="auto"/>
                              <w:rPr>
                                <w:rFonts w:ascii="ArialMT" w:hAnsi="ArialMT" w:cs="ArialMT"/>
                                <w:spacing w:val="1"/>
                                <w:sz w:val="15"/>
                                <w:szCs w:val="15"/>
                              </w:rPr>
                            </w:pPr>
                          </w:p>
                          <w:p w14:paraId="6ADF3F82" w14:textId="77777777"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14:paraId="119442DC"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14:paraId="7FD5A34C"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verena.kiss@hs-augsburg.de</w:t>
                            </w:r>
                          </w:p>
                          <w:p w14:paraId="41E68F59" w14:textId="77777777" w:rsidR="00976BB1" w:rsidRDefault="00976BB1" w:rsidP="00976BB1">
                            <w:pPr>
                              <w:spacing w:line="240" w:lineRule="auto"/>
                              <w:rPr>
                                <w:rFonts w:ascii="ArialMT" w:hAnsi="ArialMT" w:cs="ArialMT"/>
                                <w:spacing w:val="1"/>
                                <w:sz w:val="15"/>
                                <w:szCs w:val="15"/>
                              </w:rPr>
                            </w:pPr>
                          </w:p>
                          <w:p w14:paraId="4516232C" w14:textId="77777777"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presse@hs-augsburg.de</w:t>
                            </w:r>
                          </w:p>
                          <w:p w14:paraId="7D5020A7" w14:textId="77777777" w:rsidR="00931DD1" w:rsidRDefault="00976BB1" w:rsidP="003B7F6A">
                            <w:pPr>
                              <w:spacing w:line="240" w:lineRule="auto"/>
                            </w:pPr>
                            <w:r w:rsidRPr="00AA1E45">
                              <w:rPr>
                                <w:rFonts w:ascii="ArialMT" w:hAnsi="ArialMT" w:cs="ArialMT"/>
                                <w:color w:val="000000"/>
                                <w:spacing w:val="1"/>
                                <w:sz w:val="15"/>
                                <w:szCs w:val="15"/>
                              </w:rPr>
                              <w:t>www.hs-augsburg.de</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A6C7F" id="_x0000_t202" coordsize="21600,21600" o:spt="202" path="m,l,21600r21600,l21600,xe">
                <v:stroke joinstyle="miter"/>
                <v:path gradientshapeok="t" o:connecttype="rect"/>
              </v:shapetype>
              <v:shape id="Text Box 32" o:spid="_x0000_s1026" type="#_x0000_t202" style="position:absolute;margin-left:465.35pt;margin-top:287.25pt;width:115.1pt;height:161.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" filled="f" stroked="f">
                <v:textbox inset="0,0,0,0">
                  <w:txbxContent>
                    <w:p w14:paraId="137E613A" w14:textId="77777777" w:rsidR="00976BB1" w:rsidRPr="00DD0210" w:rsidRDefault="00976BB1" w:rsidP="00976BB1">
                      <w:pPr>
                        <w:spacing w:line="240" w:lineRule="auto"/>
                        <w:jc w:val="both"/>
                        <w:rPr>
                          <w:b/>
                          <w:sz w:val="15"/>
                          <w:szCs w:val="15"/>
                        </w:rPr>
                      </w:pPr>
                      <w:r w:rsidRPr="00DD0210">
                        <w:rPr>
                          <w:b/>
                          <w:sz w:val="15"/>
                          <w:szCs w:val="15"/>
                        </w:rPr>
                        <w:t>Tobias Kolb</w:t>
                      </w:r>
                    </w:p>
                    <w:p w14:paraId="7264A271" w14:textId="77777777"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14:paraId="19B8C7FB" w14:textId="77777777" w:rsidR="00976BB1" w:rsidRPr="00F87336" w:rsidRDefault="00976BB1" w:rsidP="00976BB1">
                      <w:pPr>
                        <w:spacing w:line="240" w:lineRule="auto"/>
                        <w:rPr>
                          <w:sz w:val="15"/>
                          <w:szCs w:val="15"/>
                        </w:rPr>
                      </w:pPr>
                      <w:r w:rsidRPr="00F87336">
                        <w:rPr>
                          <w:sz w:val="15"/>
                          <w:szCs w:val="15"/>
                        </w:rPr>
                        <w:t>tobias.kolb@hs-augsburg.de</w:t>
                      </w:r>
                    </w:p>
                    <w:p w14:paraId="60DCB6A2" w14:textId="77777777"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14:paraId="0E574583" w14:textId="77777777"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14:paraId="45127234" w14:textId="77777777"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christine.luedke@hs-augsburg.de</w:t>
                      </w:r>
                    </w:p>
                    <w:p w14:paraId="6FB416E5" w14:textId="77777777" w:rsidR="00CC17DF" w:rsidRDefault="00CC17DF" w:rsidP="00976BB1">
                      <w:pPr>
                        <w:spacing w:line="240" w:lineRule="auto"/>
                        <w:rPr>
                          <w:rFonts w:ascii="ArialMT" w:hAnsi="ArialMT" w:cs="ArialMT"/>
                          <w:spacing w:val="1"/>
                          <w:sz w:val="15"/>
                          <w:szCs w:val="15"/>
                        </w:rPr>
                      </w:pPr>
                    </w:p>
                    <w:p w14:paraId="6ADF3F82" w14:textId="77777777"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14:paraId="119442DC"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14:paraId="7FD5A34C"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verena.kiss@hs-augsburg.de</w:t>
                      </w:r>
                    </w:p>
                    <w:p w14:paraId="41E68F59" w14:textId="77777777" w:rsidR="00976BB1" w:rsidRDefault="00976BB1" w:rsidP="00976BB1">
                      <w:pPr>
                        <w:spacing w:line="240" w:lineRule="auto"/>
                        <w:rPr>
                          <w:rFonts w:ascii="ArialMT" w:hAnsi="ArialMT" w:cs="ArialMT"/>
                          <w:spacing w:val="1"/>
                          <w:sz w:val="15"/>
                          <w:szCs w:val="15"/>
                        </w:rPr>
                      </w:pPr>
                    </w:p>
                    <w:p w14:paraId="4516232C" w14:textId="77777777"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presse@hs-augsburg.de</w:t>
                      </w:r>
                    </w:p>
                    <w:p w14:paraId="7D5020A7" w14:textId="77777777" w:rsidR="00931DD1" w:rsidRDefault="00976BB1" w:rsidP="003B7F6A">
                      <w:pPr>
                        <w:spacing w:line="240" w:lineRule="auto"/>
                      </w:pPr>
                      <w:r w:rsidRPr="00AA1E45">
                        <w:rPr>
                          <w:rFonts w:ascii="ArialMT" w:hAnsi="ArialMT" w:cs="ArialMT"/>
                          <w:color w:val="000000"/>
                          <w:spacing w:val="1"/>
                          <w:sz w:val="15"/>
                          <w:szCs w:val="15"/>
                        </w:rPr>
                        <w:t>www.hs-augsburg.de</w:t>
                      </w:r>
                    </w:p>
                  </w:txbxContent>
                </v:textbox>
                <w10:wrap anchorx="page" anchory="page"/>
                <w10:anchorlock/>
              </v:shape>
            </w:pict>
          </mc:Fallback>
        </mc:AlternateContent>
      </w:r>
      <w:r w:rsidR="002070FC">
        <w:t>Donauwörth</w:t>
      </w:r>
      <w:r w:rsidR="00143BA5">
        <w:t>/Augsburg</w:t>
      </w:r>
      <w:r w:rsidR="00D4525B" w:rsidRPr="00092FEE">
        <w:t xml:space="preserve">, </w:t>
      </w:r>
      <w:r w:rsidR="00D41CBF" w:rsidRPr="00B8023C">
        <w:t>2</w:t>
      </w:r>
      <w:r w:rsidR="006E401E">
        <w:t>4</w:t>
      </w:r>
      <w:r w:rsidR="00C408D8" w:rsidRPr="00B8023C">
        <w:t xml:space="preserve">. </w:t>
      </w:r>
      <w:r w:rsidR="00D41CBF" w:rsidRPr="00B8023C">
        <w:t>Februar</w:t>
      </w:r>
      <w:r w:rsidR="00F911D1" w:rsidRPr="00B8023C">
        <w:t xml:space="preserve"> 202</w:t>
      </w:r>
      <w:r w:rsidR="00237057" w:rsidRPr="00B8023C">
        <w:t>2</w:t>
      </w:r>
    </w:p>
    <w:p w14:paraId="7BBD3310" w14:textId="77777777" w:rsidR="00D4525B" w:rsidRPr="008E225C" w:rsidRDefault="00D4525B" w:rsidP="00D4525B">
      <w:pPr>
        <w:rPr>
          <w:rFonts w:cs="Arial"/>
          <w:sz w:val="20"/>
        </w:rPr>
      </w:pPr>
    </w:p>
    <w:p w14:paraId="245CEB98" w14:textId="77777777" w:rsidR="00D41CBF" w:rsidRDefault="00D41CBF" w:rsidP="00D41CBF">
      <w:pPr>
        <w:spacing w:line="360" w:lineRule="auto"/>
        <w:rPr>
          <w:b/>
          <w:sz w:val="36"/>
          <w:szCs w:val="36"/>
        </w:rPr>
      </w:pPr>
      <w:r>
        <w:rPr>
          <w:b/>
          <w:sz w:val="36"/>
          <w:szCs w:val="36"/>
        </w:rPr>
        <w:t xml:space="preserve">Studie zeigt: 42 Prozent der Webseiten im Donau-Ries kommunizieren nicht sicher </w:t>
      </w:r>
    </w:p>
    <w:p w14:paraId="7AE60F38" w14:textId="77777777" w:rsidR="006E401E" w:rsidRDefault="006E401E" w:rsidP="00D41CBF">
      <w:pPr>
        <w:spacing w:line="360" w:lineRule="auto"/>
        <w:rPr>
          <w:b/>
          <w:sz w:val="20"/>
        </w:rPr>
      </w:pPr>
    </w:p>
    <w:p w14:paraId="1BC6E696" w14:textId="7EA429D7" w:rsidR="00D41CBF" w:rsidRPr="006E401E" w:rsidRDefault="00D41CBF" w:rsidP="00D41CBF">
      <w:pPr>
        <w:spacing w:line="360" w:lineRule="auto"/>
        <w:rPr>
          <w:b/>
          <w:sz w:val="20"/>
        </w:rPr>
      </w:pPr>
      <w:r w:rsidRPr="006E401E">
        <w:rPr>
          <w:b/>
          <w:sz w:val="20"/>
        </w:rPr>
        <w:t xml:space="preserve">Die Analyse von </w:t>
      </w:r>
      <w:proofErr w:type="spellStart"/>
      <w:r w:rsidRPr="006E401E">
        <w:rPr>
          <w:b/>
          <w:sz w:val="20"/>
        </w:rPr>
        <w:t>IT-</w:t>
      </w:r>
      <w:proofErr w:type="gramStart"/>
      <w:r w:rsidRPr="006E401E">
        <w:rPr>
          <w:b/>
          <w:sz w:val="20"/>
        </w:rPr>
        <w:t>Expert:innen</w:t>
      </w:r>
      <w:proofErr w:type="spellEnd"/>
      <w:proofErr w:type="gramEnd"/>
      <w:r w:rsidRPr="006E401E">
        <w:rPr>
          <w:b/>
          <w:sz w:val="20"/>
        </w:rPr>
        <w:t xml:space="preserve"> der Hochschule Augsburg zeichnet ein regionales Lagebild zur Sicherheit der Kommunikation von Webseiten. Bedenklich: Die Mehrheit der untersuchten Seiten erfüllt die Anforderungen nur unzureichend. Darunter sind auch Unternehmen, Behörden und Vereine aus der Region. </w:t>
      </w:r>
    </w:p>
    <w:p w14:paraId="3888BD18" w14:textId="77777777" w:rsidR="00D41CBF" w:rsidRDefault="00D41CBF" w:rsidP="00D41CBF">
      <w:pPr>
        <w:spacing w:line="360" w:lineRule="auto"/>
        <w:rPr>
          <w:b/>
          <w:sz w:val="24"/>
          <w:szCs w:val="24"/>
        </w:rPr>
      </w:pPr>
    </w:p>
    <w:p w14:paraId="70CB08D3" w14:textId="77777777" w:rsidR="00D41CBF" w:rsidRDefault="00D41CBF" w:rsidP="00D41CBF">
      <w:pPr>
        <w:spacing w:line="360" w:lineRule="auto"/>
        <w:rPr>
          <w:rFonts w:cs="Arial"/>
          <w:color w:val="333333"/>
          <w:spacing w:val="3"/>
          <w:sz w:val="20"/>
          <w:highlight w:val="white"/>
        </w:rPr>
      </w:pPr>
      <w:r>
        <w:rPr>
          <w:rFonts w:cs="Arial"/>
          <w:color w:val="333333"/>
          <w:spacing w:val="3"/>
          <w:sz w:val="20"/>
          <w:shd w:val="clear" w:color="auto" w:fill="FFFFFF"/>
        </w:rPr>
        <w:t xml:space="preserve">Internetseiten dienen heute nicht nur der Vermittlung von Informationen. Hier werden auch vertrauliche und personenbezogene Daten ausgetauscht. Das macht sie angreifbarer und bedroht </w:t>
      </w:r>
      <w:proofErr w:type="gramStart"/>
      <w:r>
        <w:rPr>
          <w:rFonts w:cs="Arial"/>
          <w:color w:val="333333"/>
          <w:spacing w:val="3"/>
          <w:sz w:val="20"/>
          <w:shd w:val="clear" w:color="auto" w:fill="FFFFFF"/>
        </w:rPr>
        <w:t>Nutzer:innen</w:t>
      </w:r>
      <w:proofErr w:type="gramEnd"/>
      <w:r>
        <w:rPr>
          <w:rFonts w:cs="Arial"/>
          <w:color w:val="333333"/>
          <w:spacing w:val="3"/>
          <w:sz w:val="20"/>
          <w:shd w:val="clear" w:color="auto" w:fill="FFFFFF"/>
        </w:rPr>
        <w:t xml:space="preserve"> sowie Organisationen gleichermaßen. </w:t>
      </w:r>
    </w:p>
    <w:p w14:paraId="381E6EF4" w14:textId="77777777" w:rsidR="00D41CBF" w:rsidRDefault="00D41CBF" w:rsidP="00D41CBF">
      <w:pPr>
        <w:spacing w:line="360" w:lineRule="auto"/>
        <w:rPr>
          <w:rFonts w:cs="Arial"/>
          <w:color w:val="333333"/>
          <w:spacing w:val="3"/>
          <w:sz w:val="20"/>
          <w:highlight w:val="white"/>
        </w:rPr>
      </w:pPr>
    </w:p>
    <w:p w14:paraId="02935A7D" w14:textId="77777777" w:rsidR="00D41CBF" w:rsidRDefault="00D41CBF" w:rsidP="00D41CBF">
      <w:pPr>
        <w:spacing w:line="360" w:lineRule="auto"/>
        <w:rPr>
          <w:rFonts w:cs="Arial"/>
          <w:color w:val="333333"/>
          <w:spacing w:val="3"/>
          <w:sz w:val="20"/>
          <w:highlight w:val="white"/>
        </w:rPr>
      </w:pPr>
      <w:r>
        <w:rPr>
          <w:rFonts w:cs="Arial"/>
          <w:color w:val="333333"/>
          <w:spacing w:val="3"/>
          <w:sz w:val="20"/>
          <w:shd w:val="clear" w:color="auto" w:fill="FFFFFF"/>
        </w:rPr>
        <w:t>Aufgrund dieser Gefahr prüften das Institut für innovative Sicherheit (HSA_innos) und das Technologietransferzentrum (TTZ) Data Analytics in Donauwörth in der Studie „Lagebild zur sicheren Kommunikation mit Webseiten aus dem Landkreis Donau-Ries 2021“ mehr als 3400 Domains von Unternehmen und Organisationen.</w:t>
      </w:r>
    </w:p>
    <w:p w14:paraId="6A032AB3" w14:textId="77777777" w:rsidR="00D41CBF" w:rsidRDefault="00D41CBF" w:rsidP="00D41CBF">
      <w:pPr>
        <w:spacing w:line="360" w:lineRule="auto"/>
        <w:rPr>
          <w:rFonts w:cs="Arial"/>
          <w:color w:val="333333"/>
          <w:spacing w:val="3"/>
          <w:sz w:val="20"/>
          <w:highlight w:val="white"/>
        </w:rPr>
      </w:pPr>
    </w:p>
    <w:p w14:paraId="168A0533" w14:textId="38935816" w:rsidR="00D41CBF" w:rsidRDefault="00D41CBF" w:rsidP="00D41CBF">
      <w:pPr>
        <w:spacing w:line="360" w:lineRule="auto"/>
        <w:rPr>
          <w:rFonts w:cs="Arial"/>
          <w:color w:val="333333"/>
          <w:spacing w:val="3"/>
          <w:sz w:val="20"/>
          <w:highlight w:val="white"/>
        </w:rPr>
      </w:pPr>
      <w:r>
        <w:rPr>
          <w:rFonts w:cs="Arial"/>
          <w:color w:val="333333"/>
          <w:spacing w:val="3"/>
          <w:sz w:val="20"/>
          <w:shd w:val="clear" w:color="auto" w:fill="FFFFFF"/>
        </w:rPr>
        <w:t xml:space="preserve">Die Ergebnisse: Nur 37 Prozent der untersuchten Webseiten entsprechen vollständig dem aktuellen Stand der Technik und </w:t>
      </w:r>
      <w:r w:rsidR="001502BA">
        <w:rPr>
          <w:rFonts w:cs="Arial"/>
          <w:color w:val="333333"/>
          <w:spacing w:val="3"/>
          <w:sz w:val="20"/>
          <w:shd w:val="clear" w:color="auto" w:fill="FFFFFF"/>
        </w:rPr>
        <w:t>entsprechenden</w:t>
      </w:r>
      <w:r>
        <w:rPr>
          <w:rFonts w:cs="Arial"/>
          <w:color w:val="333333"/>
          <w:spacing w:val="3"/>
          <w:sz w:val="20"/>
          <w:shd w:val="clear" w:color="auto" w:fill="FFFFFF"/>
        </w:rPr>
        <w:t xml:space="preserve"> Empfehlungen. Gut 21 Prozent weisen lediglich geringfügige Konfigurationsfehler auf und könnten damit ihre Sicherheitsmaßnahmen verbessern. Knapp 42 Prozent weisen jedoch erheblich</w:t>
      </w:r>
      <w:r w:rsidR="00AF5492">
        <w:rPr>
          <w:rFonts w:cs="Arial"/>
          <w:color w:val="333333"/>
          <w:spacing w:val="3"/>
          <w:sz w:val="20"/>
          <w:shd w:val="clear" w:color="auto" w:fill="FFFFFF"/>
        </w:rPr>
        <w:t>e</w:t>
      </w:r>
      <w:r>
        <w:rPr>
          <w:rFonts w:cs="Arial"/>
          <w:color w:val="333333"/>
          <w:spacing w:val="3"/>
          <w:sz w:val="20"/>
          <w:shd w:val="clear" w:color="auto" w:fill="FFFFFF"/>
        </w:rPr>
        <w:t xml:space="preserve"> Konfigurationsfehler auf. Die Kommunikation mit diesen Webseiten ist damit als unsicher einzustufen. </w:t>
      </w:r>
    </w:p>
    <w:p w14:paraId="47F63CC9" w14:textId="77777777" w:rsidR="00D41CBF" w:rsidRDefault="00D41CBF" w:rsidP="00D41CBF">
      <w:pPr>
        <w:spacing w:line="360" w:lineRule="auto"/>
        <w:rPr>
          <w:rFonts w:cs="Arial"/>
          <w:color w:val="333333"/>
          <w:spacing w:val="3"/>
          <w:sz w:val="20"/>
          <w:highlight w:val="white"/>
        </w:rPr>
      </w:pPr>
    </w:p>
    <w:p w14:paraId="4C86BAE5" w14:textId="77777777" w:rsidR="00D41CBF" w:rsidRDefault="00D41CBF" w:rsidP="00D41CBF">
      <w:pPr>
        <w:spacing w:line="360" w:lineRule="auto"/>
        <w:rPr>
          <w:rFonts w:cs="Arial"/>
          <w:color w:val="333333"/>
          <w:spacing w:val="3"/>
          <w:sz w:val="20"/>
          <w:highlight w:val="white"/>
        </w:rPr>
      </w:pPr>
      <w:r>
        <w:rPr>
          <w:rFonts w:cs="Arial"/>
          <w:color w:val="333333"/>
          <w:spacing w:val="3"/>
          <w:sz w:val="20"/>
          <w:shd w:val="clear" w:color="auto" w:fill="FFFFFF"/>
        </w:rPr>
        <w:t xml:space="preserve">Die </w:t>
      </w:r>
      <w:proofErr w:type="spellStart"/>
      <w:proofErr w:type="gramStart"/>
      <w:r>
        <w:rPr>
          <w:rFonts w:cs="Arial"/>
          <w:color w:val="333333"/>
          <w:spacing w:val="3"/>
          <w:sz w:val="20"/>
          <w:shd w:val="clear" w:color="auto" w:fill="FFFFFF"/>
        </w:rPr>
        <w:t>Wissenschaftler:innen</w:t>
      </w:r>
      <w:proofErr w:type="spellEnd"/>
      <w:proofErr w:type="gramEnd"/>
      <w:r>
        <w:rPr>
          <w:rFonts w:cs="Arial"/>
          <w:color w:val="333333"/>
          <w:spacing w:val="3"/>
          <w:sz w:val="20"/>
          <w:shd w:val="clear" w:color="auto" w:fill="FFFFFF"/>
        </w:rPr>
        <w:t xml:space="preserve"> von </w:t>
      </w:r>
      <w:proofErr w:type="spellStart"/>
      <w:r>
        <w:rPr>
          <w:rFonts w:cs="Arial"/>
          <w:color w:val="333333"/>
          <w:spacing w:val="3"/>
          <w:sz w:val="20"/>
          <w:shd w:val="clear" w:color="auto" w:fill="FFFFFF"/>
        </w:rPr>
        <w:t>HSA_innos</w:t>
      </w:r>
      <w:proofErr w:type="spellEnd"/>
      <w:r>
        <w:rPr>
          <w:rFonts w:cs="Arial"/>
          <w:color w:val="333333"/>
          <w:spacing w:val="3"/>
          <w:sz w:val="20"/>
          <w:shd w:val="clear" w:color="auto" w:fill="FFFFFF"/>
        </w:rPr>
        <w:t xml:space="preserve"> und TTZ Data Analytics haben bereits über 800 </w:t>
      </w:r>
      <w:proofErr w:type="spellStart"/>
      <w:r>
        <w:rPr>
          <w:rFonts w:cs="Arial"/>
          <w:color w:val="333333"/>
          <w:spacing w:val="3"/>
          <w:sz w:val="20"/>
          <w:shd w:val="clear" w:color="auto" w:fill="FFFFFF"/>
        </w:rPr>
        <w:t>Betreiber:innen</w:t>
      </w:r>
      <w:proofErr w:type="spellEnd"/>
      <w:r>
        <w:rPr>
          <w:rFonts w:cs="Arial"/>
          <w:color w:val="333333"/>
          <w:spacing w:val="3"/>
          <w:sz w:val="20"/>
          <w:shd w:val="clear" w:color="auto" w:fill="FFFFFF"/>
        </w:rPr>
        <w:t xml:space="preserve"> von Webseiten kontaktiert, die gravierende Sicherheitsmängel aufwiesen und ihnen Handlungsempfehlungen gegeben, diese zu beheben.</w:t>
      </w:r>
    </w:p>
    <w:p w14:paraId="67BCAECB" w14:textId="77777777" w:rsidR="00D41CBF" w:rsidRDefault="00D41CBF" w:rsidP="00D41CBF">
      <w:pPr>
        <w:spacing w:line="360" w:lineRule="auto"/>
        <w:rPr>
          <w:rFonts w:cs="Arial"/>
          <w:color w:val="333333"/>
          <w:spacing w:val="3"/>
          <w:sz w:val="20"/>
          <w:highlight w:val="white"/>
        </w:rPr>
      </w:pPr>
    </w:p>
    <w:p w14:paraId="4C8A8626" w14:textId="77777777" w:rsidR="00D41CBF" w:rsidRDefault="00D41CBF" w:rsidP="00D41CBF">
      <w:pPr>
        <w:spacing w:line="360" w:lineRule="auto"/>
        <w:rPr>
          <w:rFonts w:cs="Arial"/>
          <w:color w:val="333333"/>
          <w:spacing w:val="3"/>
          <w:sz w:val="20"/>
          <w:highlight w:val="white"/>
        </w:rPr>
      </w:pPr>
      <w:r>
        <w:rPr>
          <w:rFonts w:cs="Arial"/>
          <w:color w:val="333333"/>
          <w:spacing w:val="3"/>
          <w:sz w:val="20"/>
          <w:shd w:val="clear" w:color="auto" w:fill="FFFFFF"/>
        </w:rPr>
        <w:lastRenderedPageBreak/>
        <w:t xml:space="preserve">Prof. Dominik Merli, Leiter von HSA_innos: „Mit unserer Studie wollten wir nicht nur die gegenwärtige Lage im Donau-Ries aufzeigen und Sicherheitsbewusstsein schaffen. Unsere Forschung soll auch Grundlage für die Entwicklung von Unterstützungsangeboten in der Region sein.“ </w:t>
      </w:r>
    </w:p>
    <w:p w14:paraId="794948ED" w14:textId="77777777" w:rsidR="00D41CBF" w:rsidRDefault="00D41CBF" w:rsidP="00D41CBF">
      <w:pPr>
        <w:spacing w:line="360" w:lineRule="auto"/>
        <w:rPr>
          <w:rFonts w:cs="Arial"/>
          <w:color w:val="333333"/>
          <w:spacing w:val="3"/>
          <w:sz w:val="20"/>
          <w:highlight w:val="white"/>
        </w:rPr>
      </w:pPr>
    </w:p>
    <w:p w14:paraId="0B7FA63C" w14:textId="77777777" w:rsidR="00D41CBF" w:rsidRDefault="00D41CBF" w:rsidP="00D41CBF">
      <w:pPr>
        <w:spacing w:line="360" w:lineRule="auto"/>
        <w:rPr>
          <w:rFonts w:cs="Arial"/>
          <w:b/>
          <w:color w:val="333333"/>
          <w:spacing w:val="3"/>
          <w:sz w:val="20"/>
          <w:highlight w:val="white"/>
        </w:rPr>
      </w:pPr>
      <w:r>
        <w:rPr>
          <w:rFonts w:cs="Arial"/>
          <w:b/>
          <w:color w:val="333333"/>
          <w:spacing w:val="3"/>
          <w:sz w:val="20"/>
          <w:shd w:val="clear" w:color="auto" w:fill="FFFFFF"/>
        </w:rPr>
        <w:t>Viele Organisationen nutzen ein unsicheres Protokoll</w:t>
      </w:r>
    </w:p>
    <w:p w14:paraId="6D93A2FD" w14:textId="77777777" w:rsidR="005E4046" w:rsidRDefault="00D41CBF" w:rsidP="00D41CBF">
      <w:pPr>
        <w:spacing w:line="360" w:lineRule="auto"/>
        <w:rPr>
          <w:rFonts w:cs="Arial"/>
          <w:color w:val="333333"/>
          <w:spacing w:val="3"/>
          <w:sz w:val="20"/>
          <w:shd w:val="clear" w:color="auto" w:fill="FFFFFF"/>
        </w:rPr>
      </w:pPr>
      <w:r>
        <w:rPr>
          <w:rFonts w:cs="Arial"/>
          <w:color w:val="333333"/>
          <w:spacing w:val="3"/>
          <w:sz w:val="20"/>
          <w:shd w:val="clear" w:color="auto" w:fill="FFFFFF"/>
        </w:rPr>
        <w:t xml:space="preserve">Zwölf Prozent der untersuchten Webseiten nutzen noch das unsichere </w:t>
      </w:r>
      <w:r>
        <w:rPr>
          <w:rFonts w:cs="Arial"/>
          <w:i/>
          <w:color w:val="333333"/>
          <w:spacing w:val="3"/>
          <w:sz w:val="20"/>
          <w:shd w:val="clear" w:color="auto" w:fill="FFFFFF"/>
        </w:rPr>
        <w:t>Hypertext Transfer Protocol</w:t>
      </w:r>
      <w:r>
        <w:rPr>
          <w:rFonts w:cs="Arial"/>
          <w:color w:val="333333"/>
          <w:spacing w:val="3"/>
          <w:sz w:val="20"/>
          <w:shd w:val="clear" w:color="auto" w:fill="FFFFFF"/>
        </w:rPr>
        <w:t xml:space="preserve"> (HTTP). Hier kann die Kommunikation von Internet-Providern, Cyberkriminellen und Nachrichtendiensten ausgespäht oder manipuliert werden, da die Übertragung von Daten ungesichert stattfindet. </w:t>
      </w:r>
    </w:p>
    <w:p w14:paraId="6FFBA7D9" w14:textId="77777777" w:rsidR="005E4046" w:rsidRDefault="005E4046" w:rsidP="00D41CBF">
      <w:pPr>
        <w:spacing w:line="360" w:lineRule="auto"/>
        <w:rPr>
          <w:rFonts w:cs="Arial"/>
          <w:color w:val="333333"/>
          <w:spacing w:val="3"/>
          <w:sz w:val="20"/>
          <w:shd w:val="clear" w:color="auto" w:fill="FFFFFF"/>
        </w:rPr>
      </w:pPr>
    </w:p>
    <w:p w14:paraId="4978ECEE" w14:textId="02E89434" w:rsidR="00D41CBF" w:rsidRDefault="005E4046" w:rsidP="00D41CBF">
      <w:pPr>
        <w:spacing w:line="360" w:lineRule="auto"/>
        <w:rPr>
          <w:rFonts w:cs="Arial"/>
          <w:color w:val="333333"/>
          <w:spacing w:val="3"/>
          <w:sz w:val="20"/>
          <w:highlight w:val="white"/>
        </w:rPr>
      </w:pPr>
      <w:r>
        <w:rPr>
          <w:rFonts w:cs="Arial"/>
          <w:color w:val="333333"/>
          <w:spacing w:val="3"/>
          <w:sz w:val="20"/>
          <w:shd w:val="clear" w:color="auto" w:fill="FFFFFF"/>
        </w:rPr>
        <w:t>HTTPS-Verbindung</w:t>
      </w:r>
      <w:r w:rsidR="00567F92">
        <w:rPr>
          <w:rFonts w:cs="Arial"/>
          <w:color w:val="333333"/>
          <w:spacing w:val="3"/>
          <w:sz w:val="20"/>
          <w:shd w:val="clear" w:color="auto" w:fill="FFFFFF"/>
        </w:rPr>
        <w:t>en</w:t>
      </w:r>
      <w:r>
        <w:rPr>
          <w:rFonts w:cs="Arial"/>
          <w:color w:val="333333"/>
          <w:spacing w:val="3"/>
          <w:sz w:val="20"/>
          <w:shd w:val="clear" w:color="auto" w:fill="FFFFFF"/>
        </w:rPr>
        <w:t xml:space="preserve"> hingegen gewährleisten eine sichere Kommunikation, denn sie ermöglichen eine verschlüsselte sowie gegen Manipulationen geschützte Datenübertragung. </w:t>
      </w:r>
      <w:r w:rsidR="00D41CBF">
        <w:rPr>
          <w:rFonts w:cs="Arial"/>
          <w:color w:val="333333"/>
          <w:spacing w:val="3"/>
          <w:sz w:val="20"/>
          <w:shd w:val="clear" w:color="auto" w:fill="FFFFFF"/>
        </w:rPr>
        <w:t>Der Laie kann dies anhand des vorangestellten „http</w:t>
      </w:r>
      <w:r>
        <w:rPr>
          <w:rFonts w:cs="Arial"/>
          <w:color w:val="333333"/>
          <w:spacing w:val="3"/>
          <w:sz w:val="20"/>
          <w:shd w:val="clear" w:color="auto" w:fill="FFFFFF"/>
        </w:rPr>
        <w:t>s</w:t>
      </w:r>
      <w:r w:rsidR="00D41CBF">
        <w:rPr>
          <w:rFonts w:cs="Arial"/>
          <w:color w:val="333333"/>
          <w:spacing w:val="3"/>
          <w:sz w:val="20"/>
          <w:shd w:val="clear" w:color="auto" w:fill="FFFFFF"/>
        </w:rPr>
        <w:t xml:space="preserve">://“ vor der Webadresse erkennen. </w:t>
      </w:r>
    </w:p>
    <w:p w14:paraId="3F263476" w14:textId="77777777" w:rsidR="00D41CBF" w:rsidRDefault="00D41CBF" w:rsidP="00D41CBF">
      <w:pPr>
        <w:spacing w:line="360" w:lineRule="auto"/>
        <w:rPr>
          <w:rFonts w:cs="Arial"/>
          <w:color w:val="333333"/>
          <w:spacing w:val="3"/>
          <w:sz w:val="20"/>
          <w:highlight w:val="white"/>
        </w:rPr>
      </w:pPr>
    </w:p>
    <w:p w14:paraId="37B77014" w14:textId="77777777" w:rsidR="00D41CBF" w:rsidRDefault="00D41CBF" w:rsidP="00D41CBF">
      <w:pPr>
        <w:spacing w:line="360" w:lineRule="auto"/>
        <w:rPr>
          <w:rFonts w:cs="Arial"/>
          <w:color w:val="333333"/>
          <w:spacing w:val="3"/>
          <w:sz w:val="20"/>
          <w:highlight w:val="white"/>
        </w:rPr>
      </w:pPr>
      <w:r>
        <w:rPr>
          <w:rFonts w:cs="Arial"/>
          <w:color w:val="333333"/>
          <w:spacing w:val="3"/>
          <w:sz w:val="20"/>
          <w:shd w:val="clear" w:color="auto" w:fill="FFFFFF"/>
        </w:rPr>
        <w:t>Kleine und mittelgroße Unternehmen betrieben einen Großteil der Webseiten, die eine HTTP-Verbindung erlaubten. Die meisten stammen dabei aus der Bau- und Handwerksbranche (123) und dem Handel- oder Einzelhandel (98). Außerdem waren 139 Internetauftritte von Vereinen und gemeinnützigen Organisationen und rund 40 von Behörden und öffentlichen Einrichtungen nur durch HTTP erreichbar.</w:t>
      </w:r>
    </w:p>
    <w:p w14:paraId="1353879C" w14:textId="77777777" w:rsidR="00D41CBF" w:rsidRDefault="00D41CBF" w:rsidP="00D41CBF">
      <w:pPr>
        <w:spacing w:line="360" w:lineRule="auto"/>
        <w:rPr>
          <w:rFonts w:cs="Arial"/>
          <w:color w:val="333333"/>
          <w:spacing w:val="3"/>
          <w:sz w:val="20"/>
          <w:highlight w:val="white"/>
        </w:rPr>
      </w:pPr>
    </w:p>
    <w:p w14:paraId="06862512" w14:textId="77777777" w:rsidR="00D41CBF" w:rsidRDefault="00D41CBF" w:rsidP="00D41CBF">
      <w:pPr>
        <w:spacing w:line="360" w:lineRule="auto"/>
        <w:rPr>
          <w:rFonts w:cs="Arial"/>
          <w:color w:val="333333"/>
          <w:spacing w:val="3"/>
          <w:sz w:val="20"/>
          <w:highlight w:val="white"/>
        </w:rPr>
      </w:pPr>
      <w:r>
        <w:rPr>
          <w:rFonts w:cs="Arial"/>
          <w:color w:val="333333"/>
          <w:spacing w:val="3"/>
          <w:sz w:val="20"/>
          <w:shd w:val="clear" w:color="auto" w:fill="FFFFFF"/>
        </w:rPr>
        <w:t xml:space="preserve">Prof. Björn Häckel, Leiter des Technologietransferzentrums Data Analytics: „Sichere Kommunikationswege sind für die digitalen Geschäftsmodelle der Zukunft ein Muss. Ist man hier nachlässig, steigt das Risiko für </w:t>
      </w:r>
      <w:proofErr w:type="spellStart"/>
      <w:proofErr w:type="gramStart"/>
      <w:r>
        <w:rPr>
          <w:rFonts w:cs="Arial"/>
          <w:color w:val="333333"/>
          <w:spacing w:val="3"/>
          <w:sz w:val="20"/>
          <w:shd w:val="clear" w:color="auto" w:fill="FFFFFF"/>
        </w:rPr>
        <w:t>Kund:innen</w:t>
      </w:r>
      <w:proofErr w:type="spellEnd"/>
      <w:proofErr w:type="gramEnd"/>
      <w:r>
        <w:rPr>
          <w:rFonts w:cs="Arial"/>
          <w:color w:val="333333"/>
          <w:spacing w:val="3"/>
          <w:sz w:val="20"/>
          <w:shd w:val="clear" w:color="auto" w:fill="FFFFFF"/>
        </w:rPr>
        <w:t xml:space="preserve"> und auch für die eigene Wertschöpfung. Sichere digitale Kanäle zu schaffen ist deshalb ein Erfolgsfaktor für Unternehmen.“</w:t>
      </w:r>
    </w:p>
    <w:p w14:paraId="6348DC42" w14:textId="77777777" w:rsidR="00D41CBF" w:rsidRDefault="00D41CBF" w:rsidP="00D41CBF">
      <w:pPr>
        <w:spacing w:line="360" w:lineRule="auto"/>
        <w:rPr>
          <w:rFonts w:cs="Arial"/>
          <w:color w:val="333333"/>
          <w:spacing w:val="3"/>
          <w:sz w:val="20"/>
          <w:highlight w:val="white"/>
        </w:rPr>
      </w:pPr>
    </w:p>
    <w:p w14:paraId="7D36BD12" w14:textId="77777777" w:rsidR="00D41CBF" w:rsidRDefault="00D41CBF" w:rsidP="00D41CBF">
      <w:pPr>
        <w:spacing w:line="360" w:lineRule="auto"/>
        <w:rPr>
          <w:rFonts w:cs="Arial"/>
          <w:b/>
          <w:color w:val="333333"/>
          <w:spacing w:val="3"/>
          <w:sz w:val="20"/>
          <w:highlight w:val="white"/>
        </w:rPr>
      </w:pPr>
      <w:r>
        <w:rPr>
          <w:rFonts w:cs="Arial"/>
          <w:b/>
          <w:color w:val="333333"/>
          <w:spacing w:val="3"/>
          <w:sz w:val="20"/>
          <w:shd w:val="clear" w:color="auto" w:fill="FFFFFF"/>
        </w:rPr>
        <w:t>Fazit: Im Ries gibt es Nachholbedarf in Sachen sicherer Kommunikation</w:t>
      </w:r>
    </w:p>
    <w:p w14:paraId="7DBE7CF2" w14:textId="69CE171C" w:rsidR="00D41CBF" w:rsidRDefault="00D41CBF" w:rsidP="00D41CBF">
      <w:pPr>
        <w:spacing w:line="360" w:lineRule="auto"/>
        <w:rPr>
          <w:rFonts w:cs="Arial"/>
          <w:color w:val="333333"/>
          <w:spacing w:val="3"/>
          <w:sz w:val="20"/>
          <w:highlight w:val="white"/>
        </w:rPr>
      </w:pPr>
      <w:bookmarkStart w:id="0" w:name="_Hlk95404813"/>
      <w:r>
        <w:rPr>
          <w:rFonts w:cs="Arial"/>
          <w:color w:val="333333"/>
          <w:spacing w:val="3"/>
          <w:sz w:val="20"/>
          <w:shd w:val="clear" w:color="auto" w:fill="FFFFFF"/>
        </w:rPr>
        <w:t>Zusammenfassend zeigt die Studie, dass die Mehrheit der untersuchten Seiten die Voraussetzungen für eine sichere Kommunikation nur unzureichend erfüllte. Allerdings können gezielte Nachbesserungen das Sicherheitsniveau der Web-Angebote im Landkreis Donau-Ries erhöhen. Das ist ein Ziel</w:t>
      </w:r>
      <w:r w:rsidR="00036C03">
        <w:rPr>
          <w:rFonts w:cs="Arial"/>
          <w:color w:val="333333"/>
          <w:spacing w:val="3"/>
          <w:sz w:val="20"/>
          <w:shd w:val="clear" w:color="auto" w:fill="FFFFFF"/>
        </w:rPr>
        <w:t>,</w:t>
      </w:r>
      <w:r>
        <w:rPr>
          <w:rFonts w:cs="Arial"/>
          <w:color w:val="333333"/>
          <w:spacing w:val="3"/>
          <w:sz w:val="20"/>
          <w:shd w:val="clear" w:color="auto" w:fill="FFFFFF"/>
        </w:rPr>
        <w:t xml:space="preserve"> das HSA_innos in Zusammenarbeit mit dem TTZ Data Analytics in Donauwörth verfolgt. </w:t>
      </w:r>
    </w:p>
    <w:p w14:paraId="0FCC38AB" w14:textId="77777777" w:rsidR="00D41CBF" w:rsidRDefault="00D41CBF" w:rsidP="00D41CBF">
      <w:pPr>
        <w:spacing w:line="360" w:lineRule="auto"/>
        <w:rPr>
          <w:rFonts w:cs="Arial"/>
          <w:color w:val="333333"/>
          <w:spacing w:val="3"/>
          <w:sz w:val="20"/>
          <w:highlight w:val="white"/>
        </w:rPr>
      </w:pPr>
    </w:p>
    <w:p w14:paraId="28A6A933" w14:textId="188D72E4" w:rsidR="00D41CBF" w:rsidRDefault="00D41CBF" w:rsidP="00D41CBF">
      <w:pPr>
        <w:spacing w:line="360" w:lineRule="auto"/>
        <w:rPr>
          <w:rFonts w:cs="Arial"/>
          <w:color w:val="333333"/>
          <w:spacing w:val="3"/>
          <w:sz w:val="20"/>
          <w:shd w:val="clear" w:color="auto" w:fill="FFFFFF"/>
        </w:rPr>
      </w:pPr>
      <w:r>
        <w:rPr>
          <w:rFonts w:cs="Arial"/>
          <w:color w:val="333333"/>
          <w:spacing w:val="3"/>
          <w:sz w:val="20"/>
          <w:shd w:val="clear" w:color="auto" w:fill="FFFFFF"/>
        </w:rPr>
        <w:t xml:space="preserve">Prof. Gordon Thomas </w:t>
      </w:r>
      <w:proofErr w:type="spellStart"/>
      <w:r>
        <w:rPr>
          <w:rFonts w:cs="Arial"/>
          <w:color w:val="333333"/>
          <w:spacing w:val="3"/>
          <w:sz w:val="20"/>
          <w:shd w:val="clear" w:color="auto" w:fill="FFFFFF"/>
        </w:rPr>
        <w:t>Rohrmair</w:t>
      </w:r>
      <w:proofErr w:type="spellEnd"/>
      <w:r>
        <w:rPr>
          <w:rFonts w:cs="Arial"/>
          <w:color w:val="333333"/>
          <w:spacing w:val="3"/>
          <w:sz w:val="20"/>
          <w:shd w:val="clear" w:color="auto" w:fill="FFFFFF"/>
        </w:rPr>
        <w:t>, Präsident der Hochschule Augsburg: „Das Donau-Ries ist für die Hochschule Augsburg eine wichtige Region. Lokale Einrichtungen wie das TTZ Data Analytics in Donauwörth sind dabei unsere Basis für exzellente Arbeit abseits der Metropolregion mitten in den Zentren des ländlichen Raums.“</w:t>
      </w:r>
    </w:p>
    <w:p w14:paraId="1CB5E265" w14:textId="77777777" w:rsidR="00D41CBF" w:rsidRDefault="00D41CBF" w:rsidP="00D41CBF">
      <w:pPr>
        <w:spacing w:line="360" w:lineRule="auto"/>
        <w:rPr>
          <w:rFonts w:cs="Arial"/>
          <w:color w:val="333333"/>
          <w:spacing w:val="3"/>
          <w:sz w:val="20"/>
          <w:highlight w:val="white"/>
        </w:rPr>
      </w:pPr>
    </w:p>
    <w:p w14:paraId="08BB0081" w14:textId="09724BC7" w:rsidR="00D41CBF" w:rsidRPr="00AF5492" w:rsidRDefault="00AF5492" w:rsidP="00D41CBF">
      <w:pPr>
        <w:spacing w:line="360" w:lineRule="auto"/>
        <w:rPr>
          <w:rFonts w:cs="Arial"/>
          <w:b/>
          <w:color w:val="333333"/>
          <w:spacing w:val="3"/>
          <w:sz w:val="20"/>
          <w:highlight w:val="white"/>
        </w:rPr>
      </w:pPr>
      <w:r w:rsidRPr="00AF5492">
        <w:rPr>
          <w:rFonts w:cs="Arial"/>
          <w:b/>
          <w:spacing w:val="3"/>
          <w:sz w:val="20"/>
          <w:highlight w:val="white"/>
        </w:rPr>
        <w:t>S</w:t>
      </w:r>
      <w:r w:rsidR="00D41CBF" w:rsidRPr="00AF5492">
        <w:rPr>
          <w:rFonts w:cs="Arial"/>
          <w:b/>
          <w:spacing w:val="3"/>
          <w:sz w:val="20"/>
          <w:highlight w:val="white"/>
        </w:rPr>
        <w:t>tudie zum Download</w:t>
      </w:r>
      <w:r w:rsidRPr="00AF5492">
        <w:rPr>
          <w:rFonts w:cs="Arial"/>
          <w:b/>
          <w:color w:val="333333"/>
          <w:spacing w:val="3"/>
          <w:sz w:val="20"/>
          <w:highlight w:val="white"/>
        </w:rPr>
        <w:t>:</w:t>
      </w:r>
    </w:p>
    <w:p w14:paraId="7E28EE3A" w14:textId="774BCAC5" w:rsidR="00AF5492" w:rsidRPr="00AF5492" w:rsidRDefault="00AF5492" w:rsidP="00D41CBF">
      <w:pPr>
        <w:spacing w:line="360" w:lineRule="auto"/>
        <w:rPr>
          <w:rFonts w:cs="Arial"/>
          <w:color w:val="333333"/>
          <w:spacing w:val="3"/>
          <w:sz w:val="20"/>
          <w:highlight w:val="white"/>
        </w:rPr>
      </w:pPr>
      <w:r w:rsidRPr="00AF5492">
        <w:rPr>
          <w:rFonts w:cs="Arial"/>
          <w:color w:val="333333"/>
          <w:spacing w:val="3"/>
          <w:sz w:val="20"/>
        </w:rPr>
        <w:t>https://cloud.hs-augsburg.de/s/EFRbCNcxNcTBDxK</w:t>
      </w:r>
    </w:p>
    <w:bookmarkEnd w:id="0"/>
    <w:p w14:paraId="22F609CD" w14:textId="77777777" w:rsidR="00D41CBF" w:rsidRDefault="00D41CBF" w:rsidP="00D41CBF">
      <w:pPr>
        <w:spacing w:line="240" w:lineRule="auto"/>
        <w:rPr>
          <w:rFonts w:cs="Arial"/>
          <w:b/>
          <w:color w:val="000000"/>
          <w:sz w:val="20"/>
        </w:rPr>
      </w:pPr>
    </w:p>
    <w:p w14:paraId="53E2D0A4" w14:textId="77777777" w:rsidR="00D41CBF" w:rsidRDefault="00D41CBF" w:rsidP="00D41CBF">
      <w:pPr>
        <w:spacing w:line="360" w:lineRule="auto"/>
        <w:rPr>
          <w:rFonts w:cs="Arial"/>
          <w:b/>
          <w:color w:val="000000"/>
          <w:sz w:val="20"/>
        </w:rPr>
      </w:pPr>
      <w:r>
        <w:rPr>
          <w:rFonts w:cs="Arial"/>
          <w:b/>
          <w:color w:val="000000"/>
          <w:sz w:val="20"/>
        </w:rPr>
        <w:t>Über HSA_innos und TTZ Data Analytics</w:t>
      </w:r>
    </w:p>
    <w:p w14:paraId="0A1ADA6C" w14:textId="77777777" w:rsidR="00D41CBF" w:rsidRDefault="00D41CBF" w:rsidP="00D41CBF">
      <w:pPr>
        <w:spacing w:line="360" w:lineRule="auto"/>
        <w:rPr>
          <w:rFonts w:cs="Arial"/>
          <w:color w:val="000000"/>
          <w:sz w:val="20"/>
        </w:rPr>
      </w:pPr>
      <w:proofErr w:type="spellStart"/>
      <w:r>
        <w:rPr>
          <w:rFonts w:cs="Arial"/>
          <w:color w:val="000000"/>
          <w:sz w:val="20"/>
        </w:rPr>
        <w:t>HSA_innos</w:t>
      </w:r>
      <w:proofErr w:type="spellEnd"/>
      <w:r>
        <w:rPr>
          <w:rFonts w:cs="Arial"/>
          <w:color w:val="000000"/>
          <w:sz w:val="20"/>
        </w:rPr>
        <w:t xml:space="preserve"> hilft Unternehmen dabei, sich individuell zu schützen. Neben der Aus- und Weiterbildung von Sicherheitsexperten liegt der Schwerpunkt des Instituts auf der Entwicklung von Technologien und Prozessen für die IT-Sicherheit zur Anwendung in der Praxis. Zusammen mit HSA_innos schützen Unternehmen und andere Organisationen ihre Investitionen und Kunden vor digitalen Bedrohungen. </w:t>
      </w:r>
    </w:p>
    <w:p w14:paraId="433A0E1E" w14:textId="77777777" w:rsidR="00D41CBF" w:rsidRPr="00074B6D" w:rsidRDefault="00D41CBF" w:rsidP="00D41CBF">
      <w:pPr>
        <w:spacing w:line="360" w:lineRule="auto"/>
        <w:rPr>
          <w:rFonts w:cs="Arial"/>
          <w:color w:val="000000"/>
        </w:rPr>
      </w:pPr>
    </w:p>
    <w:p w14:paraId="253C672C" w14:textId="0CA3990C" w:rsidR="00D41CBF" w:rsidRPr="00074B6D" w:rsidRDefault="00F747B7" w:rsidP="00D41CBF">
      <w:pPr>
        <w:spacing w:line="360" w:lineRule="auto"/>
        <w:rPr>
          <w:rFonts w:cs="Arial"/>
        </w:rPr>
      </w:pPr>
      <w:hyperlink r:id="rId7" w:history="1">
        <w:r w:rsidR="00D41CBF" w:rsidRPr="00074B6D">
          <w:rPr>
            <w:rStyle w:val="Internetverknpfung"/>
            <w:rFonts w:cs="Arial"/>
            <w:color w:val="auto"/>
            <w:u w:val="none"/>
          </w:rPr>
          <w:t>www.hsainnos.de</w:t>
        </w:r>
      </w:hyperlink>
      <w:r w:rsidR="00D41CBF" w:rsidRPr="00074B6D">
        <w:rPr>
          <w:rFonts w:cs="Arial"/>
        </w:rPr>
        <w:t xml:space="preserve"> </w:t>
      </w:r>
    </w:p>
    <w:p w14:paraId="7B330F96" w14:textId="70E9F077" w:rsidR="00074B6D" w:rsidRPr="00074B6D" w:rsidRDefault="00074B6D" w:rsidP="00D41CBF">
      <w:pPr>
        <w:spacing w:line="360" w:lineRule="auto"/>
        <w:rPr>
          <w:rFonts w:cs="Arial"/>
        </w:rPr>
      </w:pPr>
    </w:p>
    <w:p w14:paraId="5E2A0621" w14:textId="77777777" w:rsidR="00074B6D" w:rsidRPr="00074B6D" w:rsidRDefault="00074B6D" w:rsidP="00074B6D">
      <w:pPr>
        <w:spacing w:line="360" w:lineRule="auto"/>
        <w:rPr>
          <w:rFonts w:cs="Arial"/>
          <w:sz w:val="20"/>
        </w:rPr>
      </w:pPr>
      <w:r w:rsidRPr="00074B6D">
        <w:rPr>
          <w:rFonts w:cs="Arial"/>
          <w:sz w:val="20"/>
        </w:rPr>
        <w:t xml:space="preserve">Das TTZ Data Analytics macht das Potenzial von Daten und Digitalisierung für Unternehmen nutzbar. Forschung und Industrie entwickeln gemeinsam datenbasierte Lösungen und Konzepte zur sicheren und digitalen Wertschöpfung. Der Landkreis Donau-Ries soll so die Möglichkeit bekommen, sich auf die digitalisierte Zukunft vorzubereiten. </w:t>
      </w:r>
    </w:p>
    <w:p w14:paraId="0D3A0A3D" w14:textId="77777777" w:rsidR="00074B6D" w:rsidRPr="00074B6D" w:rsidRDefault="00074B6D" w:rsidP="00074B6D">
      <w:pPr>
        <w:spacing w:line="360" w:lineRule="auto"/>
        <w:rPr>
          <w:rFonts w:cs="Arial"/>
          <w:sz w:val="20"/>
        </w:rPr>
      </w:pPr>
    </w:p>
    <w:p w14:paraId="06A78F5E" w14:textId="77777777" w:rsidR="00074B6D" w:rsidRPr="00074B6D" w:rsidRDefault="00074B6D" w:rsidP="00074B6D">
      <w:pPr>
        <w:spacing w:line="360" w:lineRule="auto"/>
        <w:rPr>
          <w:rFonts w:cs="Arial"/>
          <w:sz w:val="20"/>
        </w:rPr>
      </w:pPr>
      <w:r w:rsidRPr="00074B6D">
        <w:rPr>
          <w:rFonts w:cs="Arial"/>
          <w:sz w:val="20"/>
        </w:rPr>
        <w:t xml:space="preserve">www.ttz-data-analytics.de </w:t>
      </w:r>
    </w:p>
    <w:p w14:paraId="6533CE61" w14:textId="77777777" w:rsidR="00074B6D" w:rsidRPr="00074B6D" w:rsidRDefault="00074B6D" w:rsidP="00074B6D">
      <w:pPr>
        <w:spacing w:line="360" w:lineRule="auto"/>
        <w:rPr>
          <w:rFonts w:cs="Arial"/>
          <w:sz w:val="20"/>
        </w:rPr>
      </w:pPr>
    </w:p>
    <w:p w14:paraId="59BAF28D" w14:textId="66E2C9C2" w:rsidR="00074B6D" w:rsidRDefault="00074B6D" w:rsidP="00074B6D">
      <w:pPr>
        <w:spacing w:line="360" w:lineRule="auto"/>
        <w:rPr>
          <w:rFonts w:cs="Arial"/>
          <w:sz w:val="20"/>
        </w:rPr>
      </w:pPr>
      <w:r w:rsidRPr="00074B6D">
        <w:rPr>
          <w:rFonts w:cs="Arial"/>
          <w:sz w:val="20"/>
        </w:rPr>
        <w:t>Beide Forschungsinstitute sind Teil der Hochschule Augsburg und arbeiten für den Transfer von wissenschaftlichen Erkenntnissen in die gesellschaftliche und wirtschaftliche Praxis.</w:t>
      </w:r>
    </w:p>
    <w:p w14:paraId="2562FF67" w14:textId="61ECE9C8" w:rsidR="006E401E" w:rsidRDefault="006E401E" w:rsidP="00074B6D">
      <w:pPr>
        <w:spacing w:line="360" w:lineRule="auto"/>
        <w:rPr>
          <w:rFonts w:cs="Arial"/>
          <w:sz w:val="20"/>
        </w:rPr>
      </w:pPr>
    </w:p>
    <w:p w14:paraId="58D195EA" w14:textId="1C7C3309" w:rsidR="006E401E" w:rsidRPr="00074B6D" w:rsidRDefault="006E401E" w:rsidP="00074B6D">
      <w:pPr>
        <w:spacing w:line="360" w:lineRule="auto"/>
        <w:rPr>
          <w:rFonts w:cs="Arial"/>
          <w:sz w:val="20"/>
        </w:rPr>
      </w:pPr>
      <w:r w:rsidRPr="00577ED1">
        <w:rPr>
          <w:rFonts w:cs="Arial"/>
          <w:b/>
          <w:sz w:val="20"/>
        </w:rPr>
        <w:t>Bildunterschrift:</w:t>
      </w:r>
      <w:r w:rsidRPr="00577ED1">
        <w:rPr>
          <w:rFonts w:cs="Arial"/>
          <w:b/>
          <w:sz w:val="20"/>
        </w:rPr>
        <w:br/>
      </w:r>
      <w:r>
        <w:rPr>
          <w:rFonts w:cs="Arial"/>
          <w:sz w:val="20"/>
        </w:rPr>
        <w:t xml:space="preserve">Die </w:t>
      </w:r>
      <w:proofErr w:type="spellStart"/>
      <w:proofErr w:type="gramStart"/>
      <w:r>
        <w:rPr>
          <w:rFonts w:cs="Arial"/>
          <w:sz w:val="20"/>
        </w:rPr>
        <w:t>Forscher:innen</w:t>
      </w:r>
      <w:proofErr w:type="spellEnd"/>
      <w:proofErr w:type="gramEnd"/>
      <w:r>
        <w:rPr>
          <w:rFonts w:cs="Arial"/>
          <w:sz w:val="20"/>
        </w:rPr>
        <w:t xml:space="preserve"> am </w:t>
      </w:r>
      <w:r w:rsidRPr="00074B6D">
        <w:rPr>
          <w:rFonts w:cs="Arial"/>
          <w:sz w:val="20"/>
        </w:rPr>
        <w:t xml:space="preserve">TTZ Data Analytics </w:t>
      </w:r>
      <w:r>
        <w:rPr>
          <w:rFonts w:cs="Arial"/>
          <w:sz w:val="20"/>
        </w:rPr>
        <w:t xml:space="preserve">in Donauwörth </w:t>
      </w:r>
      <w:r w:rsidRPr="00074B6D">
        <w:rPr>
          <w:rFonts w:cs="Arial"/>
          <w:sz w:val="20"/>
        </w:rPr>
        <w:t>mach</w:t>
      </w:r>
      <w:r>
        <w:rPr>
          <w:rFonts w:cs="Arial"/>
          <w:sz w:val="20"/>
        </w:rPr>
        <w:t>en</w:t>
      </w:r>
      <w:r w:rsidRPr="00074B6D">
        <w:rPr>
          <w:rFonts w:cs="Arial"/>
          <w:sz w:val="20"/>
        </w:rPr>
        <w:t xml:space="preserve"> das Potenzial von Daten und Digitalisierung für Unternehmen nutzbar.</w:t>
      </w:r>
      <w:r>
        <w:rPr>
          <w:rFonts w:cs="Arial"/>
          <w:sz w:val="20"/>
        </w:rPr>
        <w:t xml:space="preserve"> Foto: </w:t>
      </w:r>
      <w:r w:rsidR="00577ED1">
        <w:rPr>
          <w:rFonts w:cs="Arial"/>
          <w:sz w:val="20"/>
        </w:rPr>
        <w:t>Pia Simon/Hochschule Augsburg</w:t>
      </w:r>
    </w:p>
    <w:p w14:paraId="45EE35DA" w14:textId="77777777" w:rsidR="00D41CBF" w:rsidRDefault="00D41CBF" w:rsidP="00D41CBF">
      <w:pPr>
        <w:spacing w:line="240" w:lineRule="auto"/>
        <w:rPr>
          <w:rFonts w:eastAsia="Times New Roman" w:cs="Arial"/>
          <w:b/>
          <w:color w:val="000000"/>
          <w:sz w:val="20"/>
        </w:rPr>
      </w:pPr>
      <w:r>
        <w:rPr>
          <w:rFonts w:eastAsia="Times New Roman" w:cs="Arial"/>
          <w:b/>
          <w:color w:val="000000"/>
          <w:sz w:val="20"/>
        </w:rPr>
        <w:lastRenderedPageBreak/>
        <w:t>Ansprechpartner</w:t>
      </w:r>
    </w:p>
    <w:p w14:paraId="5E94BFE4" w14:textId="77777777" w:rsidR="00D41CBF" w:rsidRDefault="00D41CBF" w:rsidP="00D41CBF">
      <w:pPr>
        <w:spacing w:line="360" w:lineRule="auto"/>
        <w:rPr>
          <w:rFonts w:eastAsia="Times New Roman" w:cs="Arial"/>
          <w:color w:val="000000"/>
          <w:sz w:val="20"/>
        </w:rPr>
      </w:pPr>
    </w:p>
    <w:p w14:paraId="0B92638D" w14:textId="77777777" w:rsidR="00D41CBF" w:rsidRDefault="00D41CBF" w:rsidP="00D41CBF">
      <w:pPr>
        <w:spacing w:line="360" w:lineRule="auto"/>
        <w:rPr>
          <w:rFonts w:eastAsia="Times New Roman" w:cs="Arial"/>
          <w:color w:val="000000"/>
          <w:sz w:val="20"/>
        </w:rPr>
      </w:pPr>
    </w:p>
    <w:p w14:paraId="0A01C3E9" w14:textId="77777777" w:rsidR="00D41CBF" w:rsidRPr="00B70649" w:rsidRDefault="002D36E4" w:rsidP="00D41CBF">
      <w:pPr>
        <w:spacing w:line="360" w:lineRule="auto"/>
        <w:rPr>
          <w:rFonts w:eastAsia="Times New Roman" w:cs="Arial"/>
          <w:b/>
          <w:color w:val="000000"/>
          <w:sz w:val="20"/>
        </w:rPr>
      </w:pPr>
      <w:r w:rsidRPr="00B70649">
        <w:rPr>
          <w:b/>
          <w:noProof/>
        </w:rPr>
        <w:drawing>
          <wp:anchor distT="0" distB="0" distL="0" distR="0" simplePos="0" relativeHeight="251660800" behindDoc="0" locked="0" layoutInCell="1" allowOverlap="1" wp14:anchorId="755C370D" wp14:editId="6DB8DEDD">
            <wp:simplePos x="0" y="0"/>
            <wp:positionH relativeFrom="margin">
              <wp:posOffset>2426970</wp:posOffset>
            </wp:positionH>
            <wp:positionV relativeFrom="page">
              <wp:posOffset>3376295</wp:posOffset>
            </wp:positionV>
            <wp:extent cx="2399665" cy="829310"/>
            <wp:effectExtent l="0" t="0" r="635" b="889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9665" cy="829310"/>
                    </a:xfrm>
                    <a:prstGeom prst="rect">
                      <a:avLst/>
                    </a:prstGeom>
                    <a:noFill/>
                  </pic:spPr>
                </pic:pic>
              </a:graphicData>
            </a:graphic>
            <wp14:sizeRelH relativeFrom="page">
              <wp14:pctWidth>0</wp14:pctWidth>
            </wp14:sizeRelH>
            <wp14:sizeRelV relativeFrom="page">
              <wp14:pctHeight>0</wp14:pctHeight>
            </wp14:sizeRelV>
          </wp:anchor>
        </w:drawing>
      </w:r>
      <w:r w:rsidR="00D41CBF" w:rsidRPr="00B70649">
        <w:rPr>
          <w:rFonts w:eastAsia="Times New Roman" w:cs="Arial"/>
          <w:b/>
          <w:color w:val="000000"/>
          <w:sz w:val="20"/>
        </w:rPr>
        <w:t>Prof. Dr.-Ing Dominik Merli</w:t>
      </w:r>
    </w:p>
    <w:p w14:paraId="00C57127" w14:textId="77777777" w:rsidR="00D41CBF" w:rsidRDefault="00D41CBF" w:rsidP="00D41CBF">
      <w:pPr>
        <w:spacing w:line="360" w:lineRule="auto"/>
        <w:rPr>
          <w:rFonts w:eastAsia="Times New Roman" w:cs="Arial"/>
          <w:color w:val="000000"/>
          <w:sz w:val="20"/>
        </w:rPr>
      </w:pPr>
      <w:r>
        <w:rPr>
          <w:rFonts w:eastAsia="Times New Roman" w:cs="Arial"/>
          <w:color w:val="000000"/>
          <w:sz w:val="20"/>
        </w:rPr>
        <w:t>Leiter HSA_innos</w:t>
      </w:r>
    </w:p>
    <w:p w14:paraId="31929ECA" w14:textId="58273EC4" w:rsidR="00D41CBF" w:rsidRDefault="00D41CBF" w:rsidP="00D41CBF">
      <w:pPr>
        <w:spacing w:line="360" w:lineRule="auto"/>
        <w:rPr>
          <w:rFonts w:eastAsia="Times New Roman" w:cs="Arial"/>
          <w:color w:val="000000"/>
          <w:sz w:val="20"/>
        </w:rPr>
      </w:pPr>
      <w:r>
        <w:rPr>
          <w:rFonts w:eastAsia="Times New Roman" w:cs="Arial"/>
          <w:color w:val="000000"/>
          <w:sz w:val="20"/>
        </w:rPr>
        <w:t>Tel. 0821 5586-3459</w:t>
      </w:r>
    </w:p>
    <w:p w14:paraId="60E27902" w14:textId="7F5F590C" w:rsidR="00D41CBF" w:rsidRPr="00B70649" w:rsidRDefault="00F747B7" w:rsidP="00D41CBF">
      <w:pPr>
        <w:spacing w:line="360" w:lineRule="auto"/>
        <w:rPr>
          <w:rStyle w:val="Hyperlink"/>
          <w:color w:val="auto"/>
          <w:u w:val="none"/>
        </w:rPr>
      </w:pPr>
      <w:hyperlink r:id="rId9" w:history="1">
        <w:r w:rsidR="00B70649" w:rsidRPr="00B70649">
          <w:rPr>
            <w:rStyle w:val="Hyperlink"/>
            <w:rFonts w:eastAsia="Times New Roman" w:cs="Arial"/>
            <w:color w:val="auto"/>
            <w:sz w:val="20"/>
            <w:u w:val="none"/>
          </w:rPr>
          <w:t>dominik.merli@hs-augsburg.de</w:t>
        </w:r>
      </w:hyperlink>
      <w:r w:rsidR="00D41CBF" w:rsidRPr="00B70649">
        <w:rPr>
          <w:rStyle w:val="Hyperlink"/>
          <w:rFonts w:eastAsia="Times New Roman" w:cs="Arial"/>
          <w:color w:val="auto"/>
          <w:sz w:val="20"/>
          <w:u w:val="none"/>
        </w:rPr>
        <w:t xml:space="preserve"> </w:t>
      </w:r>
    </w:p>
    <w:p w14:paraId="6B492DF5" w14:textId="32048CAB" w:rsidR="00D41CBF" w:rsidRPr="00B70649" w:rsidRDefault="00F747B7" w:rsidP="00D41CBF">
      <w:pPr>
        <w:spacing w:line="360" w:lineRule="auto"/>
        <w:rPr>
          <w:rStyle w:val="Hyperlink"/>
          <w:rFonts w:eastAsia="Times New Roman" w:cs="Arial"/>
          <w:color w:val="auto"/>
          <w:sz w:val="20"/>
          <w:u w:val="none"/>
        </w:rPr>
      </w:pPr>
      <w:hyperlink r:id="rId10" w:history="1">
        <w:r w:rsidR="00866B9D" w:rsidRPr="00B70649">
          <w:rPr>
            <w:rStyle w:val="Hyperlink"/>
            <w:rFonts w:eastAsia="Times New Roman" w:cs="Arial"/>
            <w:color w:val="auto"/>
            <w:sz w:val="20"/>
            <w:u w:val="none"/>
          </w:rPr>
          <w:t>www.hsainnos.de</w:t>
        </w:r>
      </w:hyperlink>
    </w:p>
    <w:p w14:paraId="71750BA2" w14:textId="77777777" w:rsidR="00D41CBF" w:rsidRDefault="00D41CBF" w:rsidP="00D41CBF">
      <w:pPr>
        <w:spacing w:line="360" w:lineRule="auto"/>
        <w:rPr>
          <w:color w:val="000000"/>
        </w:rPr>
      </w:pPr>
    </w:p>
    <w:p w14:paraId="324C3AF7" w14:textId="77777777" w:rsidR="00D41CBF" w:rsidRDefault="00D41CBF" w:rsidP="00D41CBF">
      <w:pPr>
        <w:spacing w:line="360" w:lineRule="auto"/>
        <w:rPr>
          <w:rFonts w:eastAsia="Times New Roman" w:cs="Arial"/>
          <w:color w:val="000000"/>
          <w:sz w:val="20"/>
        </w:rPr>
      </w:pPr>
    </w:p>
    <w:p w14:paraId="317EEBF9" w14:textId="77777777" w:rsidR="00D41CBF" w:rsidRPr="00B70649" w:rsidRDefault="002D36E4" w:rsidP="00D41CBF">
      <w:pPr>
        <w:spacing w:line="360" w:lineRule="auto"/>
        <w:rPr>
          <w:rFonts w:eastAsia="Times New Roman" w:cs="Arial"/>
          <w:b/>
          <w:color w:val="000000"/>
          <w:sz w:val="20"/>
        </w:rPr>
      </w:pPr>
      <w:r w:rsidRPr="00B70649">
        <w:rPr>
          <w:b/>
          <w:noProof/>
        </w:rPr>
        <w:drawing>
          <wp:anchor distT="0" distB="0" distL="0" distR="0" simplePos="0" relativeHeight="251659776" behindDoc="0" locked="0" layoutInCell="1" allowOverlap="1" wp14:anchorId="684AA8E9" wp14:editId="133EF0C0">
            <wp:simplePos x="0" y="0"/>
            <wp:positionH relativeFrom="margin">
              <wp:posOffset>2433320</wp:posOffset>
            </wp:positionH>
            <wp:positionV relativeFrom="paragraph">
              <wp:posOffset>6350</wp:posOffset>
            </wp:positionV>
            <wp:extent cx="2212975" cy="831850"/>
            <wp:effectExtent l="0" t="0" r="0" b="635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2975" cy="831850"/>
                    </a:xfrm>
                    <a:prstGeom prst="rect">
                      <a:avLst/>
                    </a:prstGeom>
                    <a:noFill/>
                  </pic:spPr>
                </pic:pic>
              </a:graphicData>
            </a:graphic>
            <wp14:sizeRelH relativeFrom="page">
              <wp14:pctWidth>0</wp14:pctWidth>
            </wp14:sizeRelH>
            <wp14:sizeRelV relativeFrom="page">
              <wp14:pctHeight>0</wp14:pctHeight>
            </wp14:sizeRelV>
          </wp:anchor>
        </w:drawing>
      </w:r>
      <w:r w:rsidR="00D41CBF" w:rsidRPr="00B70649">
        <w:rPr>
          <w:rFonts w:eastAsia="Times New Roman" w:cs="Arial"/>
          <w:b/>
          <w:color w:val="000000"/>
          <w:sz w:val="20"/>
        </w:rPr>
        <w:t>Prof. Dr. Björn Häckel</w:t>
      </w:r>
    </w:p>
    <w:p w14:paraId="6D2F8BEB" w14:textId="77777777" w:rsidR="00D41CBF" w:rsidRDefault="00D41CBF" w:rsidP="00D41CBF">
      <w:pPr>
        <w:spacing w:line="360" w:lineRule="auto"/>
        <w:rPr>
          <w:rFonts w:eastAsia="Times New Roman" w:cs="Arial"/>
          <w:color w:val="000000"/>
          <w:sz w:val="20"/>
        </w:rPr>
      </w:pPr>
      <w:r>
        <w:rPr>
          <w:rFonts w:eastAsia="Times New Roman" w:cs="Arial"/>
          <w:color w:val="000000"/>
          <w:sz w:val="20"/>
        </w:rPr>
        <w:t>Leiter TTZ Data Analytics</w:t>
      </w:r>
      <w:bookmarkStart w:id="1" w:name="_GoBack"/>
      <w:bookmarkEnd w:id="1"/>
    </w:p>
    <w:p w14:paraId="541795C1" w14:textId="749FCB54" w:rsidR="00D41CBF" w:rsidRDefault="00D41CBF" w:rsidP="00D41CBF">
      <w:pPr>
        <w:spacing w:line="360" w:lineRule="auto"/>
        <w:rPr>
          <w:rFonts w:eastAsia="Times New Roman" w:cs="Arial"/>
          <w:color w:val="000000"/>
          <w:sz w:val="20"/>
        </w:rPr>
      </w:pPr>
      <w:r>
        <w:rPr>
          <w:rFonts w:eastAsia="Times New Roman" w:cs="Arial"/>
          <w:color w:val="000000"/>
          <w:sz w:val="20"/>
        </w:rPr>
        <w:t>Tel. 0821 5586-3325</w:t>
      </w:r>
    </w:p>
    <w:p w14:paraId="27D8EFCC" w14:textId="55B69D1F" w:rsidR="00D41CBF" w:rsidRPr="00B70649" w:rsidRDefault="00F747B7" w:rsidP="00D41CBF">
      <w:pPr>
        <w:spacing w:line="360" w:lineRule="auto"/>
        <w:rPr>
          <w:rFonts w:eastAsia="Times New Roman" w:cs="Arial"/>
          <w:sz w:val="20"/>
        </w:rPr>
      </w:pPr>
      <w:hyperlink r:id="rId12" w:history="1">
        <w:r w:rsidR="00B70649" w:rsidRPr="00B70649">
          <w:rPr>
            <w:rStyle w:val="Hyperlink"/>
            <w:rFonts w:eastAsia="Times New Roman" w:cs="Arial"/>
            <w:color w:val="auto"/>
            <w:sz w:val="20"/>
            <w:u w:val="none"/>
          </w:rPr>
          <w:t>bjoern.haeckel@hs-augsburg.de</w:t>
        </w:r>
      </w:hyperlink>
      <w:r w:rsidR="00D41CBF" w:rsidRPr="00B70649">
        <w:rPr>
          <w:rFonts w:eastAsia="Times New Roman" w:cs="Arial"/>
          <w:sz w:val="20"/>
        </w:rPr>
        <w:t xml:space="preserve"> </w:t>
      </w:r>
    </w:p>
    <w:p w14:paraId="4874210D" w14:textId="03AC39B8" w:rsidR="00D41CBF" w:rsidRDefault="00F747B7" w:rsidP="00D41CBF">
      <w:pPr>
        <w:spacing w:line="360" w:lineRule="auto"/>
        <w:rPr>
          <w:rFonts w:eastAsia="Times New Roman" w:cs="Arial"/>
          <w:color w:val="000000"/>
          <w:sz w:val="20"/>
        </w:rPr>
      </w:pPr>
      <w:hyperlink r:id="rId13" w:history="1">
        <w:r w:rsidR="00D41CBF" w:rsidRPr="00866B9D">
          <w:rPr>
            <w:rStyle w:val="Hyperlink"/>
            <w:rFonts w:eastAsia="Times New Roman" w:cs="Arial"/>
            <w:color w:val="auto"/>
            <w:sz w:val="20"/>
            <w:u w:val="none"/>
          </w:rPr>
          <w:t>www.ttz-data-analytics.de</w:t>
        </w:r>
      </w:hyperlink>
      <w:r w:rsidR="00D41CBF">
        <w:rPr>
          <w:rFonts w:eastAsia="Times New Roman" w:cs="Arial"/>
          <w:color w:val="000000"/>
          <w:sz w:val="20"/>
        </w:rPr>
        <w:t xml:space="preserve"> </w:t>
      </w:r>
    </w:p>
    <w:p w14:paraId="2A24D58D" w14:textId="77777777" w:rsidR="00D41CBF" w:rsidRDefault="00D41CBF" w:rsidP="00D41CBF">
      <w:pPr>
        <w:spacing w:line="360" w:lineRule="auto"/>
        <w:rPr>
          <w:rFonts w:eastAsia="Times New Roman" w:cs="Arial"/>
          <w:color w:val="000000"/>
          <w:sz w:val="20"/>
        </w:rPr>
      </w:pPr>
    </w:p>
    <w:p w14:paraId="6221564A" w14:textId="77777777" w:rsidR="00D41CBF" w:rsidRDefault="00D41CBF" w:rsidP="00D41CBF">
      <w:pPr>
        <w:spacing w:line="360" w:lineRule="auto"/>
        <w:rPr>
          <w:rFonts w:eastAsia="Times New Roman" w:cs="Arial"/>
          <w:color w:val="000000"/>
          <w:sz w:val="20"/>
        </w:rPr>
      </w:pPr>
    </w:p>
    <w:p w14:paraId="33F84D72" w14:textId="77777777" w:rsidR="00D41CBF" w:rsidRPr="00B70649" w:rsidRDefault="00D41CBF" w:rsidP="00D41CBF">
      <w:pPr>
        <w:spacing w:line="360" w:lineRule="auto"/>
        <w:rPr>
          <w:rFonts w:eastAsia="Times New Roman" w:cs="Arial"/>
          <w:b/>
          <w:color w:val="000000"/>
          <w:sz w:val="20"/>
        </w:rPr>
      </w:pPr>
      <w:r w:rsidRPr="00B70649">
        <w:rPr>
          <w:rFonts w:eastAsia="Times New Roman" w:cs="Arial"/>
          <w:b/>
          <w:color w:val="000000"/>
          <w:sz w:val="20"/>
        </w:rPr>
        <w:t>Alexander Lehner</w:t>
      </w:r>
    </w:p>
    <w:p w14:paraId="57BFCBDB" w14:textId="4E6A1EAA" w:rsidR="00D41CBF" w:rsidRDefault="00D41CBF" w:rsidP="00D41CBF">
      <w:pPr>
        <w:spacing w:line="360" w:lineRule="auto"/>
        <w:rPr>
          <w:rFonts w:eastAsia="Times New Roman" w:cs="Arial"/>
          <w:color w:val="000000"/>
          <w:sz w:val="20"/>
        </w:rPr>
      </w:pPr>
      <w:r>
        <w:rPr>
          <w:rFonts w:eastAsia="Times New Roman" w:cs="Arial"/>
          <w:color w:val="000000"/>
          <w:sz w:val="20"/>
        </w:rPr>
        <w:t>Kommunikation TTZ Data Analytics</w:t>
      </w:r>
      <w:r>
        <w:rPr>
          <w:rFonts w:eastAsia="Times New Roman" w:cs="Arial"/>
          <w:color w:val="000000"/>
          <w:sz w:val="20"/>
        </w:rPr>
        <w:br/>
        <w:t>Tel. 0821 5586-3617</w:t>
      </w:r>
    </w:p>
    <w:p w14:paraId="73FC684C" w14:textId="0606DECD" w:rsidR="00D41CBF" w:rsidRPr="00B70649" w:rsidRDefault="00F747B7" w:rsidP="00D41CBF">
      <w:pPr>
        <w:spacing w:line="360" w:lineRule="auto"/>
        <w:rPr>
          <w:rFonts w:eastAsia="Times New Roman" w:cs="Arial"/>
          <w:sz w:val="20"/>
        </w:rPr>
      </w:pPr>
      <w:hyperlink r:id="rId14" w:history="1">
        <w:r w:rsidR="00B70649" w:rsidRPr="00B70649">
          <w:rPr>
            <w:rStyle w:val="Hyperlink"/>
            <w:rFonts w:eastAsia="Times New Roman" w:cs="Arial"/>
            <w:color w:val="auto"/>
            <w:sz w:val="20"/>
            <w:u w:val="none"/>
          </w:rPr>
          <w:t>alexander.lehner@hs-augsburg.de</w:t>
        </w:r>
      </w:hyperlink>
      <w:r w:rsidR="00D41CBF" w:rsidRPr="00B70649">
        <w:rPr>
          <w:rFonts w:eastAsia="Times New Roman" w:cs="Arial"/>
          <w:sz w:val="20"/>
        </w:rPr>
        <w:t xml:space="preserve"> </w:t>
      </w:r>
    </w:p>
    <w:p w14:paraId="11F7D02D" w14:textId="77777777" w:rsidR="00A36CFA" w:rsidRDefault="00A36CFA" w:rsidP="00A36CFA">
      <w:pPr>
        <w:spacing w:line="240" w:lineRule="auto"/>
        <w:rPr>
          <w:rFonts w:cs="Arial"/>
          <w:sz w:val="18"/>
          <w:szCs w:val="18"/>
        </w:rPr>
      </w:pPr>
    </w:p>
    <w:p w14:paraId="6AF9F9A7" w14:textId="77777777" w:rsidR="00A36CFA" w:rsidRDefault="00A36CFA" w:rsidP="00A36CFA">
      <w:pPr>
        <w:spacing w:line="240" w:lineRule="auto"/>
        <w:rPr>
          <w:rFonts w:cs="Arial"/>
          <w:sz w:val="18"/>
          <w:szCs w:val="18"/>
        </w:rPr>
      </w:pPr>
      <w:r>
        <w:rPr>
          <w:rFonts w:cs="Arial"/>
          <w:sz w:val="18"/>
          <w:szCs w:val="18"/>
        </w:rPr>
        <w:t>_____________________________________________________________________________</w:t>
      </w:r>
    </w:p>
    <w:p w14:paraId="12EB7B6C" w14:textId="77777777" w:rsidR="00A36CFA" w:rsidRDefault="00A36CFA" w:rsidP="00A36CFA">
      <w:pPr>
        <w:pStyle w:val="HTMLVorformatiert"/>
        <w:rPr>
          <w:rFonts w:ascii="Arial" w:hAnsi="Arial" w:cs="Arial"/>
          <w:b/>
          <w:sz w:val="18"/>
          <w:szCs w:val="18"/>
          <w:lang w:val="de-DE"/>
        </w:rPr>
      </w:pPr>
      <w:r>
        <w:rPr>
          <w:rFonts w:ascii="Arial" w:hAnsi="Arial" w:cs="Arial"/>
          <w:b/>
          <w:sz w:val="18"/>
          <w:szCs w:val="18"/>
          <w:lang w:val="de-DE"/>
        </w:rPr>
        <w:br/>
      </w:r>
    </w:p>
    <w:p w14:paraId="6EEAAC88" w14:textId="77777777" w:rsidR="00A36CFA" w:rsidRDefault="00A36CFA" w:rsidP="00A36CFA">
      <w:pPr>
        <w:pStyle w:val="HTMLVorformatiert"/>
        <w:rPr>
          <w:rFonts w:ascii="Arial" w:hAnsi="Arial" w:cs="Arial"/>
          <w:b/>
          <w:sz w:val="18"/>
          <w:szCs w:val="18"/>
        </w:rPr>
      </w:pPr>
      <w:r>
        <w:rPr>
          <w:rFonts w:ascii="Arial" w:hAnsi="Arial" w:cs="Arial"/>
          <w:b/>
          <w:sz w:val="18"/>
          <w:szCs w:val="18"/>
          <w:lang w:val="de-DE"/>
        </w:rPr>
        <w:t>Weitere Informationen der</w:t>
      </w:r>
      <w:r>
        <w:rPr>
          <w:rFonts w:ascii="Arial" w:hAnsi="Arial" w:cs="Arial"/>
          <w:b/>
          <w:sz w:val="18"/>
          <w:szCs w:val="18"/>
        </w:rPr>
        <w:t xml:space="preserve"> Hochschule Augsburg</w:t>
      </w:r>
    </w:p>
    <w:p w14:paraId="3BE9D67E" w14:textId="77777777" w:rsidR="00A36CFA" w:rsidRDefault="00A36CFA" w:rsidP="00A36CFA">
      <w:pPr>
        <w:pStyle w:val="HTMLVorformatiert"/>
        <w:rPr>
          <w:rFonts w:ascii="Arial" w:hAnsi="Arial" w:cs="Arial"/>
          <w:b/>
          <w:sz w:val="18"/>
          <w:szCs w:val="18"/>
        </w:rPr>
      </w:pPr>
    </w:p>
    <w:p w14:paraId="14D667A2" w14:textId="77777777" w:rsidR="00A36CFA" w:rsidRDefault="00A36CFA" w:rsidP="00A36CFA">
      <w:pPr>
        <w:pStyle w:val="HTMLVorformatiert"/>
        <w:rPr>
          <w:rFonts w:ascii="Arial" w:hAnsi="Arial" w:cs="Arial"/>
          <w:b/>
          <w:sz w:val="18"/>
          <w:szCs w:val="18"/>
          <w:lang w:val="de-DE"/>
        </w:rPr>
      </w:pPr>
      <w:r>
        <w:rPr>
          <w:rFonts w:ascii="Arial" w:hAnsi="Arial" w:cs="Arial"/>
          <w:b/>
          <w:sz w:val="18"/>
          <w:szCs w:val="18"/>
          <w:lang w:val="de-DE"/>
        </w:rPr>
        <w:t>Veranstaltungskalender</w:t>
      </w:r>
      <w:r>
        <w:rPr>
          <w:rFonts w:ascii="Arial" w:hAnsi="Arial" w:cs="Arial"/>
          <w:b/>
          <w:sz w:val="18"/>
          <w:szCs w:val="18"/>
          <w:lang w:val="de-DE"/>
        </w:rPr>
        <w:tab/>
      </w:r>
      <w:r>
        <w:rPr>
          <w:rFonts w:ascii="Arial" w:hAnsi="Arial" w:cs="Arial"/>
          <w:b/>
          <w:sz w:val="18"/>
          <w:szCs w:val="18"/>
          <w:lang w:val="de-DE"/>
        </w:rPr>
        <w:tab/>
      </w:r>
    </w:p>
    <w:p w14:paraId="00526CC0" w14:textId="77777777" w:rsidR="00A36CFA" w:rsidRDefault="00A36CFA" w:rsidP="00A36CFA">
      <w:pPr>
        <w:pStyle w:val="HTMLVorformatiert"/>
        <w:rPr>
          <w:rFonts w:ascii="Arial" w:hAnsi="Arial" w:cs="Arial"/>
          <w:sz w:val="18"/>
          <w:szCs w:val="18"/>
          <w:lang w:val="de-DE"/>
        </w:rPr>
      </w:pPr>
      <w:r>
        <w:rPr>
          <w:rFonts w:ascii="Arial" w:hAnsi="Arial" w:cs="Arial"/>
          <w:sz w:val="18"/>
          <w:szCs w:val="18"/>
          <w:lang w:val="de-DE"/>
        </w:rPr>
        <w:t>www.hs-augsburg.de/Kommunikation/Kalender</w:t>
      </w:r>
      <w:r>
        <w:rPr>
          <w:rFonts w:ascii="Arial" w:hAnsi="Arial" w:cs="Arial"/>
          <w:sz w:val="18"/>
          <w:szCs w:val="18"/>
          <w:lang w:val="de-DE"/>
        </w:rPr>
        <w:tab/>
      </w:r>
    </w:p>
    <w:p w14:paraId="4E3C1301" w14:textId="0C589478" w:rsidR="00A36CFA" w:rsidRDefault="00B70649" w:rsidP="00A36CFA">
      <w:pPr>
        <w:pStyle w:val="HTMLVorformatiert"/>
        <w:rPr>
          <w:rFonts w:ascii="Arial" w:hAnsi="Arial" w:cs="Arial"/>
          <w:sz w:val="18"/>
          <w:szCs w:val="18"/>
        </w:rPr>
      </w:pPr>
      <w:r>
        <w:rPr>
          <w:rFonts w:ascii="Arial" w:hAnsi="Arial" w:cs="Arial"/>
          <w:b/>
          <w:sz w:val="18"/>
          <w:szCs w:val="18"/>
          <w:lang w:val="de-DE"/>
        </w:rPr>
        <w:br/>
      </w:r>
      <w:r w:rsidR="00A36CFA">
        <w:rPr>
          <w:rFonts w:ascii="Arial" w:hAnsi="Arial" w:cs="Arial"/>
          <w:b/>
          <w:sz w:val="18"/>
          <w:szCs w:val="18"/>
          <w:lang w:val="de-DE"/>
        </w:rPr>
        <w:t>Projekte</w:t>
      </w:r>
      <w:r w:rsidR="00A36CFA">
        <w:rPr>
          <w:rFonts w:ascii="Arial" w:hAnsi="Arial" w:cs="Arial"/>
          <w:b/>
          <w:sz w:val="18"/>
          <w:szCs w:val="18"/>
        </w:rPr>
        <w:tab/>
      </w:r>
      <w:r w:rsidR="00A36CFA">
        <w:rPr>
          <w:rFonts w:ascii="Arial" w:hAnsi="Arial" w:cs="Arial"/>
          <w:sz w:val="18"/>
          <w:szCs w:val="18"/>
        </w:rPr>
        <w:tab/>
      </w:r>
      <w:r w:rsidR="00A36CFA">
        <w:rPr>
          <w:rFonts w:ascii="Arial" w:hAnsi="Arial" w:cs="Arial"/>
          <w:sz w:val="18"/>
          <w:szCs w:val="18"/>
        </w:rPr>
        <w:tab/>
      </w:r>
      <w:r w:rsidR="00A36CFA">
        <w:rPr>
          <w:rFonts w:ascii="Arial" w:hAnsi="Arial" w:cs="Arial"/>
          <w:sz w:val="18"/>
          <w:szCs w:val="18"/>
          <w:lang w:val="de-DE"/>
        </w:rPr>
        <w:tab/>
      </w:r>
      <w:r w:rsidR="00A36CFA">
        <w:rPr>
          <w:rFonts w:ascii="Arial" w:hAnsi="Arial" w:cs="Arial"/>
          <w:sz w:val="18"/>
          <w:szCs w:val="18"/>
        </w:rPr>
        <w:br/>
        <w:t>www.hs-augsburg.de/Kommunikation/Projekte</w:t>
      </w:r>
      <w:r w:rsidR="00A36CFA">
        <w:rPr>
          <w:rFonts w:ascii="Arial" w:hAnsi="Arial" w:cs="Arial"/>
          <w:sz w:val="18"/>
          <w:szCs w:val="18"/>
        </w:rPr>
        <w:tab/>
      </w:r>
    </w:p>
    <w:p w14:paraId="71B1E8B3" w14:textId="3D4489B3" w:rsidR="00A36CFA" w:rsidRDefault="00B70649" w:rsidP="00A36CFA">
      <w:pPr>
        <w:pStyle w:val="HTMLVorformatiert"/>
        <w:rPr>
          <w:rFonts w:ascii="Arial" w:hAnsi="Arial" w:cs="Arial"/>
          <w:b/>
          <w:sz w:val="18"/>
          <w:szCs w:val="18"/>
          <w:lang w:val="de-DE"/>
        </w:rPr>
      </w:pPr>
      <w:r>
        <w:rPr>
          <w:rFonts w:ascii="Arial" w:hAnsi="Arial" w:cs="Arial"/>
          <w:b/>
          <w:sz w:val="18"/>
          <w:szCs w:val="18"/>
          <w:lang w:val="de-DE"/>
        </w:rPr>
        <w:br/>
      </w:r>
      <w:r w:rsidR="00A36CFA">
        <w:rPr>
          <w:rFonts w:ascii="Arial" w:hAnsi="Arial" w:cs="Arial"/>
          <w:b/>
          <w:sz w:val="18"/>
          <w:szCs w:val="18"/>
          <w:lang w:val="de-DE"/>
        </w:rPr>
        <w:t>Weitere Pressemitteilungen</w:t>
      </w:r>
    </w:p>
    <w:p w14:paraId="513904FA" w14:textId="77777777" w:rsidR="00A36CFA" w:rsidRDefault="00A36CFA" w:rsidP="00A36CFA">
      <w:pPr>
        <w:pStyle w:val="HTMLVorformatiert"/>
        <w:rPr>
          <w:rFonts w:ascii="Arial" w:hAnsi="Arial" w:cs="Arial"/>
          <w:sz w:val="18"/>
          <w:szCs w:val="18"/>
          <w:lang w:val="de-DE"/>
        </w:rPr>
      </w:pPr>
      <w:r>
        <w:rPr>
          <w:rFonts w:ascii="Arial" w:hAnsi="Arial" w:cs="Arial"/>
          <w:sz w:val="18"/>
          <w:szCs w:val="18"/>
          <w:lang w:val="de-DE"/>
        </w:rPr>
        <w:t>www.hs-augsburg.de/Kommunikation/Pressemitteilungen</w:t>
      </w:r>
    </w:p>
    <w:p w14:paraId="1380BEAB" w14:textId="77777777" w:rsidR="00A36CFA" w:rsidRDefault="00A36CFA" w:rsidP="00A36CFA">
      <w:pPr>
        <w:pStyle w:val="HTMLVorformatiert"/>
        <w:rPr>
          <w:rFonts w:ascii="Arial" w:hAnsi="Arial" w:cs="Arial"/>
          <w:b/>
          <w:sz w:val="18"/>
          <w:szCs w:val="18"/>
        </w:rPr>
      </w:pPr>
      <w:r>
        <w:rPr>
          <w:rFonts w:ascii="Arial" w:hAnsi="Arial" w:cs="Arial"/>
          <w:b/>
          <w:sz w:val="18"/>
          <w:szCs w:val="18"/>
          <w:lang w:val="de-DE"/>
        </w:rPr>
        <w:tab/>
      </w:r>
      <w:r>
        <w:rPr>
          <w:rFonts w:ascii="Arial" w:hAnsi="Arial" w:cs="Arial"/>
          <w:b/>
          <w:sz w:val="18"/>
          <w:szCs w:val="18"/>
          <w:lang w:val="de-DE"/>
        </w:rPr>
        <w:tab/>
      </w:r>
    </w:p>
    <w:p w14:paraId="4D1F6369" w14:textId="77777777" w:rsidR="00A36CFA" w:rsidRPr="00074B6D" w:rsidRDefault="00A36CFA" w:rsidP="00074B6D">
      <w:pPr>
        <w:pStyle w:val="Textkrper"/>
      </w:pPr>
      <w:r w:rsidRPr="00074B6D">
        <w:t>Social Media Kanäle</w:t>
      </w:r>
    </w:p>
    <w:p w14:paraId="4835A350" w14:textId="77777777" w:rsidR="00A36CFA" w:rsidRDefault="00A36CFA" w:rsidP="00A36CFA">
      <w:pPr>
        <w:pStyle w:val="HTMLVorformatiert"/>
        <w:rPr>
          <w:rFonts w:ascii="Arial" w:hAnsi="Arial" w:cs="Arial"/>
          <w:sz w:val="18"/>
          <w:szCs w:val="18"/>
          <w:lang w:val="es-ES"/>
        </w:rPr>
      </w:pPr>
      <w:r>
        <w:rPr>
          <w:rFonts w:ascii="Arial" w:hAnsi="Arial" w:cs="Arial"/>
          <w:sz w:val="18"/>
          <w:szCs w:val="18"/>
        </w:rPr>
        <w:t>www.facebook.com/hochschule.augsburg</w:t>
      </w:r>
    </w:p>
    <w:p w14:paraId="4CC70AAE" w14:textId="77777777" w:rsidR="00A36CFA" w:rsidRDefault="00A36CFA" w:rsidP="00A36CFA">
      <w:pPr>
        <w:pStyle w:val="HTMLVorformatiert"/>
        <w:rPr>
          <w:rFonts w:ascii="Arial" w:hAnsi="Arial" w:cs="Arial"/>
          <w:sz w:val="18"/>
          <w:szCs w:val="18"/>
          <w:lang w:val="es-ES"/>
        </w:rPr>
      </w:pPr>
      <w:r>
        <w:rPr>
          <w:rFonts w:ascii="Arial" w:hAnsi="Arial" w:cs="Arial"/>
          <w:sz w:val="18"/>
          <w:szCs w:val="18"/>
          <w:lang w:val="es-ES"/>
        </w:rPr>
        <w:t>www.twitter.com/hs-augsburg</w:t>
      </w:r>
    </w:p>
    <w:p w14:paraId="0AF18E28" w14:textId="77777777" w:rsidR="00A36CFA" w:rsidRDefault="00A36CFA" w:rsidP="00A36CFA">
      <w:pPr>
        <w:pStyle w:val="HTMLVorformatiert"/>
        <w:rPr>
          <w:rFonts w:ascii="Arial" w:hAnsi="Arial" w:cs="Arial"/>
          <w:sz w:val="18"/>
          <w:szCs w:val="18"/>
          <w:lang w:val="es-ES"/>
        </w:rPr>
      </w:pPr>
      <w:r>
        <w:rPr>
          <w:rFonts w:ascii="Arial" w:hAnsi="Arial" w:cs="Arial"/>
          <w:sz w:val="18"/>
          <w:szCs w:val="18"/>
          <w:lang w:val="es-ES"/>
        </w:rPr>
        <w:t>www.instagram.com/hochschuleaugsburg</w:t>
      </w:r>
    </w:p>
    <w:p w14:paraId="14808065" w14:textId="09636428" w:rsidR="001B4D3C" w:rsidRPr="00AE31DD" w:rsidRDefault="00A36CFA" w:rsidP="00B70649">
      <w:pPr>
        <w:pStyle w:val="HTMLVorformatiert"/>
        <w:rPr>
          <w:rFonts w:cs="Arial"/>
        </w:rPr>
      </w:pPr>
      <w:r>
        <w:rPr>
          <w:rFonts w:ascii="Arial" w:hAnsi="Arial" w:cs="Arial"/>
          <w:sz w:val="18"/>
          <w:szCs w:val="18"/>
        </w:rPr>
        <w:t>www.youtube.com/hochschuleaugsburg</w:t>
      </w:r>
    </w:p>
    <w:sectPr w:rsidR="001B4D3C" w:rsidRPr="00AE31DD" w:rsidSect="006E401E">
      <w:headerReference w:type="even" r:id="rId15"/>
      <w:headerReference w:type="default" r:id="rId16"/>
      <w:footerReference w:type="even" r:id="rId17"/>
      <w:footerReference w:type="default" r:id="rId18"/>
      <w:headerReference w:type="first" r:id="rId19"/>
      <w:footerReference w:type="first" r:id="rId20"/>
      <w:pgSz w:w="11906" w:h="16838"/>
      <w:pgMar w:top="3969" w:right="2835" w:bottom="851" w:left="1361" w:header="1134" w:footer="68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37F0F" w14:textId="77777777" w:rsidR="009513F4" w:rsidRDefault="009513F4">
      <w:pPr>
        <w:spacing w:line="240" w:lineRule="auto"/>
      </w:pPr>
      <w:r>
        <w:separator/>
      </w:r>
    </w:p>
  </w:endnote>
  <w:endnote w:type="continuationSeparator" w:id="0">
    <w:p w14:paraId="2A8E6F11" w14:textId="77777777" w:rsidR="009513F4" w:rsidRDefault="009513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kzidenzGroteskBQ-Light">
    <w:altName w:val="Akzidenz-Grotesk BQ Light"/>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600" w14:textId="77777777" w:rsidR="00B41595" w:rsidRDefault="00B41595" w:rsidP="000235B5">
    <w:pPr>
      <w:pStyle w:val="Fuzeile"/>
      <w:framePr w:wrap="around" w:vAnchor="text" w:hAnchor="margin" w:y="1"/>
      <w:rPr>
        <w:rStyle w:val="Seitenzahl"/>
      </w:rPr>
    </w:pPr>
    <w:r>
      <w:rPr>
        <w:rStyle w:val="Seitenzahl"/>
      </w:rPr>
      <w:fldChar w:fldCharType="begin"/>
    </w:r>
    <w:r w:rsidR="008E59E5">
      <w:rPr>
        <w:rStyle w:val="Seitenzahl"/>
      </w:rPr>
      <w:instrText>PAGE</w:instrText>
    </w:r>
    <w:r>
      <w:rPr>
        <w:rStyle w:val="Seitenzahl"/>
      </w:rPr>
      <w:instrText xml:space="preserve">  </w:instrText>
    </w:r>
    <w:r>
      <w:rPr>
        <w:rStyle w:val="Seitenzahl"/>
      </w:rPr>
      <w:fldChar w:fldCharType="end"/>
    </w:r>
  </w:p>
  <w:p w14:paraId="4F1F2D20" w14:textId="77777777" w:rsidR="00B41595" w:rsidRDefault="00B41595" w:rsidP="000235B5">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4F951" w14:textId="77777777" w:rsidR="000C5BCD" w:rsidRDefault="000C5BCD" w:rsidP="000C5BCD">
    <w:pPr>
      <w:pStyle w:val="Fuzeile"/>
      <w:framePr w:w="1259" w:h="539" w:hRule="exact" w:hSpace="181" w:wrap="around" w:vAnchor="text" w:hAnchor="page" w:x="9986" w:y="131" w:anchorLock="1"/>
    </w:pPr>
    <w:r w:rsidRPr="00C35CB7">
      <w:rPr>
        <w:rStyle w:val="Seitenzahl"/>
      </w:rPr>
      <w:t xml:space="preserve">Seite </w:t>
    </w:r>
    <w:r w:rsidRPr="00C35CB7">
      <w:rPr>
        <w:rStyle w:val="Seitenzahl"/>
      </w:rPr>
      <w:fldChar w:fldCharType="begin"/>
    </w:r>
    <w:r w:rsidRPr="00C35CB7">
      <w:rPr>
        <w:rStyle w:val="Seitenzahl"/>
      </w:rPr>
      <w:instrText xml:space="preserve"> </w:instrText>
    </w:r>
    <w:r w:rsidR="008E59E5">
      <w:rPr>
        <w:rStyle w:val="Seitenzahl"/>
      </w:rPr>
      <w:instrText>PAGE</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r w:rsidRPr="00C35CB7">
      <w:rPr>
        <w:rStyle w:val="Seitenzahl"/>
      </w:rPr>
      <w:t xml:space="preserve"> von </w:t>
    </w:r>
    <w:r w:rsidRPr="00C35CB7">
      <w:rPr>
        <w:rStyle w:val="Seitenzahl"/>
      </w:rPr>
      <w:fldChar w:fldCharType="begin"/>
    </w:r>
    <w:r w:rsidRPr="00C35CB7">
      <w:rPr>
        <w:rStyle w:val="Seitenzahl"/>
      </w:rPr>
      <w:instrText xml:space="preserve"> </w:instrText>
    </w:r>
    <w:r w:rsidR="008E59E5">
      <w:rPr>
        <w:rStyle w:val="Seitenzahl"/>
      </w:rPr>
      <w:instrText>NUMPAGES</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p>
  <w:p w14:paraId="07FD7DF5" w14:textId="77777777" w:rsidR="00B41595" w:rsidRDefault="00B41595" w:rsidP="000235B5">
    <w:pPr>
      <w:pStyle w:val="Fuzeile"/>
      <w:tabs>
        <w:tab w:val="clear" w:pos="4703"/>
        <w:tab w:val="clear" w:pos="9406"/>
        <w:tab w:val="left" w:pos="5627"/>
      </w:tabs>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D7839" w14:textId="77777777" w:rsidR="00143BA5" w:rsidRDefault="00143B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F3C70" w14:textId="77777777" w:rsidR="009513F4" w:rsidRDefault="009513F4">
      <w:pPr>
        <w:spacing w:line="240" w:lineRule="auto"/>
      </w:pPr>
      <w:r>
        <w:separator/>
      </w:r>
    </w:p>
  </w:footnote>
  <w:footnote w:type="continuationSeparator" w:id="0">
    <w:p w14:paraId="1FD82B20" w14:textId="77777777" w:rsidR="009513F4" w:rsidRDefault="009513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7F426" w14:textId="77777777" w:rsidR="00143BA5" w:rsidRDefault="00143BA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2D1AA" w14:textId="77777777" w:rsidR="00B41595" w:rsidRDefault="003B7F6A">
    <w:pPr>
      <w:pStyle w:val="Kopfzeile"/>
    </w:pPr>
    <w:r>
      <w:rPr>
        <w:noProof/>
      </w:rPr>
      <w:drawing>
        <wp:anchor distT="0" distB="0" distL="114300" distR="114300" simplePos="0" relativeHeight="251662336" behindDoc="1" locked="1" layoutInCell="1" allowOverlap="1" wp14:anchorId="63A31234" wp14:editId="01FE4284">
          <wp:simplePos x="0" y="0"/>
          <wp:positionH relativeFrom="page">
            <wp:posOffset>5227955</wp:posOffset>
          </wp:positionH>
          <wp:positionV relativeFrom="page">
            <wp:posOffset>946785</wp:posOffset>
          </wp:positionV>
          <wp:extent cx="1786890" cy="1399540"/>
          <wp:effectExtent l="0" t="0" r="0" b="0"/>
          <wp:wrapNone/>
          <wp:docPr id="18" name="Bild 63"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SA_PV_KOM_30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1" layoutInCell="1" allowOverlap="1" wp14:anchorId="124A6B77" wp14:editId="4C097FD6">
              <wp:simplePos x="0" y="0"/>
              <wp:positionH relativeFrom="page">
                <wp:posOffset>136525</wp:posOffset>
              </wp:positionH>
              <wp:positionV relativeFrom="page">
                <wp:posOffset>7272655</wp:posOffset>
              </wp:positionV>
              <wp:extent cx="144145" cy="0"/>
              <wp:effectExtent l="12700" t="5080" r="5080" b="13970"/>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C9F92" id="Line 47"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572.65pt" to="22.1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4144" behindDoc="1" locked="1" layoutInCell="1" allowOverlap="1" wp14:anchorId="237A09CA" wp14:editId="1BD64415">
              <wp:simplePos x="0" y="0"/>
              <wp:positionH relativeFrom="page">
                <wp:posOffset>136525</wp:posOffset>
              </wp:positionH>
              <wp:positionV relativeFrom="page">
                <wp:posOffset>5346700</wp:posOffset>
              </wp:positionV>
              <wp:extent cx="144145" cy="0"/>
              <wp:effectExtent l="12700" t="12700" r="5080" b="635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C107E" id="Line 9"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421pt" to="22.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VFEQIAACc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3120" behindDoc="1" locked="1" layoutInCell="1" allowOverlap="1" wp14:anchorId="05FE87DD" wp14:editId="10AEDF89">
              <wp:simplePos x="0" y="0"/>
              <wp:positionH relativeFrom="page">
                <wp:posOffset>136525</wp:posOffset>
              </wp:positionH>
              <wp:positionV relativeFrom="page">
                <wp:posOffset>3780790</wp:posOffset>
              </wp:positionV>
              <wp:extent cx="144145" cy="0"/>
              <wp:effectExtent l="12700" t="8890" r="5080"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7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036EE" id="Line 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297.7pt" to="22.1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" strokecolor="#ff7300" strokeweight=".3pt">
              <w10:wrap anchorx="page" anchory="page"/>
              <w10:anchorlock/>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FF36" w14:textId="77777777" w:rsidR="00B41595" w:rsidRDefault="003B7F6A" w:rsidP="000235B5">
    <w:pPr>
      <w:rPr>
        <w:noProof/>
      </w:rPr>
    </w:pPr>
    <w:r>
      <w:rPr>
        <w:noProof/>
      </w:rPr>
      <mc:AlternateContent>
        <mc:Choice Requires="wps">
          <w:drawing>
            <wp:anchor distT="0" distB="0" distL="114300" distR="114300" simplePos="0" relativeHeight="251657216" behindDoc="1" locked="1" layoutInCell="1" allowOverlap="1" wp14:anchorId="1FC251BB" wp14:editId="7CC626EE">
              <wp:simplePos x="0" y="0"/>
              <wp:positionH relativeFrom="page">
                <wp:posOffset>135890</wp:posOffset>
              </wp:positionH>
              <wp:positionV relativeFrom="page">
                <wp:posOffset>7272655</wp:posOffset>
              </wp:positionV>
              <wp:extent cx="144145" cy="0"/>
              <wp:effectExtent l="12065" t="5080" r="5715" b="1397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AA35F" id="Line 31"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572.65pt" to="22.05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6192" behindDoc="0" locked="1" layoutInCell="1" allowOverlap="1" wp14:anchorId="58D07AE9" wp14:editId="51081FA0">
              <wp:simplePos x="0" y="0"/>
              <wp:positionH relativeFrom="page">
                <wp:posOffset>135890</wp:posOffset>
              </wp:positionH>
              <wp:positionV relativeFrom="page">
                <wp:posOffset>5346700</wp:posOffset>
              </wp:positionV>
              <wp:extent cx="144145" cy="0"/>
              <wp:effectExtent l="12065" t="12700" r="5715" b="635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EB777" id="Line 2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421pt" to="22.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5168" behindDoc="0" locked="1" layoutInCell="1" allowOverlap="1" wp14:anchorId="3FB214F1" wp14:editId="2DDA36E5">
              <wp:simplePos x="0" y="0"/>
              <wp:positionH relativeFrom="page">
                <wp:posOffset>135890</wp:posOffset>
              </wp:positionH>
              <wp:positionV relativeFrom="page">
                <wp:posOffset>3780790</wp:posOffset>
              </wp:positionV>
              <wp:extent cx="144145" cy="0"/>
              <wp:effectExtent l="12065" t="8890" r="5715" b="1016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404E6" id="Line 1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297.7pt" to="22.0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" strokecolor="#f60" strokeweight=".3pt">
              <w10:wrap anchorx="page" anchory="page"/>
              <w10:anchorlock/>
            </v:line>
          </w:pict>
        </mc:Fallback>
      </mc:AlternateContent>
    </w:r>
  </w:p>
  <w:p w14:paraId="5FF2768F" w14:textId="77777777" w:rsidR="00B41595" w:rsidRDefault="003B7F6A" w:rsidP="000235B5">
    <w:r>
      <w:rPr>
        <w:noProof/>
      </w:rPr>
      <w:drawing>
        <wp:anchor distT="0" distB="0" distL="114300" distR="114300" simplePos="0" relativeHeight="251659264" behindDoc="1" locked="1" layoutInCell="1" allowOverlap="1" wp14:anchorId="2778C4C3" wp14:editId="5F2130F3">
          <wp:simplePos x="0" y="0"/>
          <wp:positionH relativeFrom="page">
            <wp:posOffset>0</wp:posOffset>
          </wp:positionH>
          <wp:positionV relativeFrom="page">
            <wp:posOffset>1728470</wp:posOffset>
          </wp:positionV>
          <wp:extent cx="3409315" cy="129540"/>
          <wp:effectExtent l="0" t="0" r="0" b="0"/>
          <wp:wrapNone/>
          <wp:docPr id="19" name="Bild 49" descr="HSA_Briefbogen_Absen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HSA_Briefbogen_Absend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315" cy="129540"/>
                  </a:xfrm>
                  <a:prstGeom prst="rect">
                    <a:avLst/>
                  </a:prstGeom>
                  <a:noFill/>
                </pic:spPr>
              </pic:pic>
            </a:graphicData>
          </a:graphic>
          <wp14:sizeRelH relativeFrom="page">
            <wp14:pctWidth>0</wp14:pctWidth>
          </wp14:sizeRelH>
          <wp14:sizeRelV relativeFrom="page">
            <wp14:pctHeight>0</wp14:pctHeight>
          </wp14:sizeRelV>
        </wp:anchor>
      </w:drawing>
    </w:r>
  </w:p>
  <w:p w14:paraId="451603E0" w14:textId="604CA21E" w:rsidR="00143BA5" w:rsidRPr="00A82332" w:rsidRDefault="00143BA5" w:rsidP="00143BA5">
    <w:pPr>
      <w:pStyle w:val="Textkrper"/>
      <w:framePr w:w="6601" w:h="805" w:hRule="exact" w:wrap="notBeside" w:vAnchor="page" w:hAnchor="page" w:x="1362" w:y="3063" w:anchorLock="1"/>
      <w:snapToGrid w:val="0"/>
      <w:spacing w:before="120" w:after="120"/>
      <w:rPr>
        <w:szCs w:val="22"/>
      </w:rPr>
    </w:pPr>
    <w:r w:rsidRPr="006B30E7">
      <w:rPr>
        <w:rFonts w:eastAsia="Times New Roman"/>
        <w:bCs/>
        <w:sz w:val="28"/>
        <w:szCs w:val="28"/>
      </w:rPr>
      <w:t>Pressemitteilung</w:t>
    </w:r>
  </w:p>
  <w:p w14:paraId="73BB31C6" w14:textId="77777777" w:rsidR="00B41595" w:rsidRPr="00931DD1" w:rsidRDefault="003B7F6A">
    <w:pPr>
      <w:rPr>
        <w:b/>
      </w:rPr>
    </w:pPr>
    <w:r>
      <w:rPr>
        <w:noProof/>
      </w:rPr>
      <w:drawing>
        <wp:anchor distT="0" distB="0" distL="114300" distR="114300" simplePos="0" relativeHeight="251661312" behindDoc="1" locked="1" layoutInCell="1" allowOverlap="1" wp14:anchorId="175FB864" wp14:editId="4E318D33">
          <wp:simplePos x="0" y="0"/>
          <wp:positionH relativeFrom="page">
            <wp:posOffset>5227955</wp:posOffset>
          </wp:positionH>
          <wp:positionV relativeFrom="page">
            <wp:posOffset>946785</wp:posOffset>
          </wp:positionV>
          <wp:extent cx="1786890" cy="1399540"/>
          <wp:effectExtent l="0" t="0" r="0" b="0"/>
          <wp:wrapNone/>
          <wp:docPr id="20" name="Bild 62"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SA_PV_KOM_300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60288" behindDoc="1" locked="1" layoutInCell="1" allowOverlap="1" wp14:anchorId="5E02B232" wp14:editId="287B0BBF">
          <wp:simplePos x="0" y="0"/>
          <wp:positionH relativeFrom="page">
            <wp:posOffset>5868670</wp:posOffset>
          </wp:positionH>
          <wp:positionV relativeFrom="page">
            <wp:posOffset>6030595</wp:posOffset>
          </wp:positionV>
          <wp:extent cx="1346200" cy="3594100"/>
          <wp:effectExtent l="0" t="0" r="0" b="0"/>
          <wp:wrapNone/>
          <wp:docPr id="21" name="Bild 51" descr="HSA_Briefbogen_Adress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SA_Briefbogen_Adressbloc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46200" cy="359410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style="mso-position-horizontal-relative:page;mso-position-vertical-relative:page;v-text-anchor:bottom" fill="f" fillcolor="white" stroke="f">
      <v:fill color="white" on="f"/>
      <v:stroke on="f"/>
      <v:shadow color="black" opacity="49151f" offset=".74833mm,.74833mm"/>
      <v:textbox inset="1mm,.3mm,0,0"/>
      <o:colormru v:ext="edit" colors="#ff73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CBF"/>
    <w:rsid w:val="00021E3D"/>
    <w:rsid w:val="000235B5"/>
    <w:rsid w:val="00027174"/>
    <w:rsid w:val="000328B3"/>
    <w:rsid w:val="00036C03"/>
    <w:rsid w:val="000459E3"/>
    <w:rsid w:val="0004741C"/>
    <w:rsid w:val="0005123B"/>
    <w:rsid w:val="0005460B"/>
    <w:rsid w:val="0007136E"/>
    <w:rsid w:val="00074B6D"/>
    <w:rsid w:val="000925B5"/>
    <w:rsid w:val="00092FEE"/>
    <w:rsid w:val="000B5861"/>
    <w:rsid w:val="000B6C94"/>
    <w:rsid w:val="000C02D5"/>
    <w:rsid w:val="000C5BCD"/>
    <w:rsid w:val="000F0216"/>
    <w:rsid w:val="000F3A03"/>
    <w:rsid w:val="00110172"/>
    <w:rsid w:val="00121BC4"/>
    <w:rsid w:val="00143BA5"/>
    <w:rsid w:val="0015011F"/>
    <w:rsid w:val="001502BA"/>
    <w:rsid w:val="00152DA1"/>
    <w:rsid w:val="00166D0C"/>
    <w:rsid w:val="001677D2"/>
    <w:rsid w:val="00192B91"/>
    <w:rsid w:val="00197A67"/>
    <w:rsid w:val="001A2D52"/>
    <w:rsid w:val="001A4C84"/>
    <w:rsid w:val="001B4D3C"/>
    <w:rsid w:val="001C67EF"/>
    <w:rsid w:val="001E2C74"/>
    <w:rsid w:val="002070FC"/>
    <w:rsid w:val="00210946"/>
    <w:rsid w:val="00210E66"/>
    <w:rsid w:val="00237057"/>
    <w:rsid w:val="00242599"/>
    <w:rsid w:val="00260482"/>
    <w:rsid w:val="002667E0"/>
    <w:rsid w:val="002737E5"/>
    <w:rsid w:val="002A7850"/>
    <w:rsid w:val="002B4D6A"/>
    <w:rsid w:val="002D36E4"/>
    <w:rsid w:val="003258E4"/>
    <w:rsid w:val="003504FD"/>
    <w:rsid w:val="003763E9"/>
    <w:rsid w:val="003871E0"/>
    <w:rsid w:val="003A19C1"/>
    <w:rsid w:val="003A4288"/>
    <w:rsid w:val="003B7F6A"/>
    <w:rsid w:val="003C0CC1"/>
    <w:rsid w:val="003C1DA4"/>
    <w:rsid w:val="003D6464"/>
    <w:rsid w:val="003E0134"/>
    <w:rsid w:val="003F4F3E"/>
    <w:rsid w:val="0040714D"/>
    <w:rsid w:val="00411E87"/>
    <w:rsid w:val="00420323"/>
    <w:rsid w:val="004217AB"/>
    <w:rsid w:val="00425DF9"/>
    <w:rsid w:val="00466086"/>
    <w:rsid w:val="004848E4"/>
    <w:rsid w:val="004952C3"/>
    <w:rsid w:val="0049760B"/>
    <w:rsid w:val="00497B19"/>
    <w:rsid w:val="004D764B"/>
    <w:rsid w:val="004E4AF5"/>
    <w:rsid w:val="00523D36"/>
    <w:rsid w:val="00553D86"/>
    <w:rsid w:val="00557B90"/>
    <w:rsid w:val="00567F92"/>
    <w:rsid w:val="00577ED1"/>
    <w:rsid w:val="005C1585"/>
    <w:rsid w:val="005E4046"/>
    <w:rsid w:val="006064AF"/>
    <w:rsid w:val="006077BD"/>
    <w:rsid w:val="00623A71"/>
    <w:rsid w:val="0069559F"/>
    <w:rsid w:val="00697643"/>
    <w:rsid w:val="006C3312"/>
    <w:rsid w:val="006D18AF"/>
    <w:rsid w:val="006D30BA"/>
    <w:rsid w:val="006D4FE1"/>
    <w:rsid w:val="006E401E"/>
    <w:rsid w:val="006F1CFF"/>
    <w:rsid w:val="006F21F9"/>
    <w:rsid w:val="00757AA5"/>
    <w:rsid w:val="00762DFA"/>
    <w:rsid w:val="00773384"/>
    <w:rsid w:val="007972B7"/>
    <w:rsid w:val="007F6004"/>
    <w:rsid w:val="00803A26"/>
    <w:rsid w:val="008556BC"/>
    <w:rsid w:val="00857BAB"/>
    <w:rsid w:val="00866B9D"/>
    <w:rsid w:val="008A3B30"/>
    <w:rsid w:val="008A4EA5"/>
    <w:rsid w:val="008C2DF0"/>
    <w:rsid w:val="008E225C"/>
    <w:rsid w:val="008E59E5"/>
    <w:rsid w:val="0091119D"/>
    <w:rsid w:val="00917C45"/>
    <w:rsid w:val="0092548C"/>
    <w:rsid w:val="0092727D"/>
    <w:rsid w:val="00931DD1"/>
    <w:rsid w:val="00941943"/>
    <w:rsid w:val="00945BA4"/>
    <w:rsid w:val="009513F4"/>
    <w:rsid w:val="0095673C"/>
    <w:rsid w:val="00973371"/>
    <w:rsid w:val="00976BB1"/>
    <w:rsid w:val="00995EFA"/>
    <w:rsid w:val="009C56A0"/>
    <w:rsid w:val="009E10F2"/>
    <w:rsid w:val="009F7812"/>
    <w:rsid w:val="00A00838"/>
    <w:rsid w:val="00A01197"/>
    <w:rsid w:val="00A35A95"/>
    <w:rsid w:val="00A36AC3"/>
    <w:rsid w:val="00A36CFA"/>
    <w:rsid w:val="00A82332"/>
    <w:rsid w:val="00A87D35"/>
    <w:rsid w:val="00A97F34"/>
    <w:rsid w:val="00AB4B27"/>
    <w:rsid w:val="00AC011F"/>
    <w:rsid w:val="00AD3457"/>
    <w:rsid w:val="00AE31DD"/>
    <w:rsid w:val="00AF5492"/>
    <w:rsid w:val="00B04B50"/>
    <w:rsid w:val="00B11F5B"/>
    <w:rsid w:val="00B41595"/>
    <w:rsid w:val="00B70649"/>
    <w:rsid w:val="00B8023C"/>
    <w:rsid w:val="00B83929"/>
    <w:rsid w:val="00BB2DFE"/>
    <w:rsid w:val="00BB4958"/>
    <w:rsid w:val="00BC719B"/>
    <w:rsid w:val="00BD2389"/>
    <w:rsid w:val="00BE7589"/>
    <w:rsid w:val="00C10527"/>
    <w:rsid w:val="00C122B6"/>
    <w:rsid w:val="00C25C61"/>
    <w:rsid w:val="00C33D22"/>
    <w:rsid w:val="00C3554A"/>
    <w:rsid w:val="00C408D8"/>
    <w:rsid w:val="00CA31C9"/>
    <w:rsid w:val="00CC17DF"/>
    <w:rsid w:val="00D41CBF"/>
    <w:rsid w:val="00D4525B"/>
    <w:rsid w:val="00D6496F"/>
    <w:rsid w:val="00D861FF"/>
    <w:rsid w:val="00DD0210"/>
    <w:rsid w:val="00DE1792"/>
    <w:rsid w:val="00E237AB"/>
    <w:rsid w:val="00E34B40"/>
    <w:rsid w:val="00E671B3"/>
    <w:rsid w:val="00EC587D"/>
    <w:rsid w:val="00EE0933"/>
    <w:rsid w:val="00F911D1"/>
    <w:rsid w:val="00F97E40"/>
    <w:rsid w:val="00FC7D3A"/>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style="mso-position-horizontal-relative:page;mso-position-vertical-relative:page;v-text-anchor:bottom" fill="f" fillcolor="white" stroke="f">
      <v:fill color="white" on="f"/>
      <v:stroke on="f"/>
      <v:shadow color="black" opacity="49151f" offset=".74833mm,.74833mm"/>
      <v:textbox inset="1mm,.3mm,0,0"/>
      <o:colormru v:ext="edit" colors="#ff7300"/>
    </o:shapedefaults>
    <o:shapelayout v:ext="edit">
      <o:idmap v:ext="edit" data="1"/>
    </o:shapelayout>
  </w:shapeDefaults>
  <w:doNotEmbedSmartTags/>
  <w:decimalSymbol w:val=","/>
  <w:listSeparator w:val=";"/>
  <w14:docId w14:val="16DD3EA2"/>
  <w14:defaultImageDpi w14:val="300"/>
  <w15:chartTrackingRefBased/>
  <w15:docId w15:val="{271C26DD-83DD-4F4A-AE3C-A68A86B27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5CB3"/>
    <w:pPr>
      <w:spacing w:line="260" w:lineRule="atLeast"/>
    </w:pPr>
    <w:rPr>
      <w:rFonts w:ascii="Arial" w:hAnsi="Arial"/>
      <w:sz w:val="22"/>
    </w:rPr>
  </w:style>
  <w:style w:type="paragraph" w:styleId="berschrift1">
    <w:name w:val="heading 1"/>
    <w:basedOn w:val="Standard"/>
    <w:next w:val="Standard"/>
    <w:qFormat/>
    <w:rsid w:val="00A9640E"/>
    <w:pPr>
      <w:keepNext/>
      <w:framePr w:w="1985" w:h="3402" w:hRule="exact" w:wrap="around" w:vAnchor="page" w:hAnchor="page" w:x="9413" w:y="7656" w:anchorLock="1"/>
      <w:spacing w:line="220" w:lineRule="exact"/>
      <w:outlineLvl w:val="0"/>
    </w:pPr>
    <w:rPr>
      <w:b/>
      <w:sz w:val="15"/>
    </w:rPr>
  </w:style>
  <w:style w:type="paragraph" w:styleId="berschrift2">
    <w:name w:val="heading 2"/>
    <w:basedOn w:val="Standard"/>
    <w:next w:val="Standard"/>
    <w:link w:val="berschrift2Zchn"/>
    <w:uiPriority w:val="9"/>
    <w:semiHidden/>
    <w:unhideWhenUsed/>
    <w:qFormat/>
    <w:rsid w:val="00757AA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4525B"/>
    <w:pPr>
      <w:keepNext/>
      <w:spacing w:before="240" w:after="60"/>
      <w:outlineLvl w:val="2"/>
    </w:pPr>
    <w:rPr>
      <w:rFonts w:ascii="Calibri Light" w:eastAsia="Times New Roman" w:hAnsi="Calibri Light"/>
      <w:b/>
      <w:bCs/>
      <w:sz w:val="26"/>
      <w:szCs w:val="26"/>
    </w:rPr>
  </w:style>
  <w:style w:type="paragraph" w:styleId="berschrift4">
    <w:name w:val="heading 4"/>
    <w:basedOn w:val="Standard"/>
    <w:next w:val="Standard"/>
    <w:link w:val="berschrift4Zchn"/>
    <w:uiPriority w:val="9"/>
    <w:semiHidden/>
    <w:unhideWhenUsed/>
    <w:qFormat/>
    <w:rsid w:val="00D4525B"/>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36D5E"/>
    <w:pPr>
      <w:tabs>
        <w:tab w:val="center" w:pos="4703"/>
        <w:tab w:val="right" w:pos="9406"/>
      </w:tabs>
    </w:pPr>
  </w:style>
  <w:style w:type="paragraph" w:styleId="Fuzeile">
    <w:name w:val="footer"/>
    <w:basedOn w:val="Standard"/>
    <w:semiHidden/>
    <w:rsid w:val="00B26A6E"/>
    <w:pPr>
      <w:tabs>
        <w:tab w:val="center" w:pos="4703"/>
        <w:tab w:val="right" w:pos="9406"/>
      </w:tabs>
    </w:pPr>
  </w:style>
  <w:style w:type="paragraph" w:styleId="Textkrper">
    <w:name w:val="Body Text"/>
    <w:basedOn w:val="Standard"/>
    <w:autoRedefine/>
    <w:qFormat/>
    <w:rsid w:val="00074B6D"/>
    <w:pPr>
      <w:tabs>
        <w:tab w:val="left" w:pos="1701"/>
        <w:tab w:val="left" w:pos="6180"/>
      </w:tabs>
      <w:spacing w:line="360" w:lineRule="auto"/>
      <w:ind w:right="284"/>
    </w:pPr>
    <w:rPr>
      <w:rFonts w:cs="Arial"/>
      <w:b/>
      <w:sz w:val="18"/>
      <w:szCs w:val="18"/>
      <w:lang w:val="es-ES"/>
    </w:rPr>
  </w:style>
  <w:style w:type="paragraph" w:styleId="Beschriftung">
    <w:name w:val="caption"/>
    <w:basedOn w:val="Standard"/>
    <w:next w:val="Standard"/>
    <w:qFormat/>
    <w:rsid w:val="00A9640E"/>
    <w:pPr>
      <w:framePr w:w="1985" w:h="3224" w:hRule="exact" w:wrap="around" w:vAnchor="page" w:hAnchor="page" w:x="9413" w:y="7925" w:anchorLock="1"/>
      <w:spacing w:line="200" w:lineRule="exact"/>
    </w:pPr>
    <w:rPr>
      <w:b/>
      <w:sz w:val="15"/>
    </w:rPr>
  </w:style>
  <w:style w:type="table" w:customStyle="1" w:styleId="Tabellengitternetz">
    <w:name w:val="Tabellengitternetz"/>
    <w:basedOn w:val="NormaleTabelle"/>
    <w:rsid w:val="001A3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isiertrechts">
    <w:name w:val="Personalisiert rechts"/>
    <w:basedOn w:val="Standard"/>
    <w:rsid w:val="00C852D4"/>
    <w:pPr>
      <w:framePr w:w="2160" w:h="3119" w:hRule="exact" w:hSpace="142" w:vSpace="142" w:wrap="notBeside" w:vAnchor="page" w:hAnchor="page" w:x="9357" w:y="6125" w:anchorLock="1"/>
      <w:spacing w:line="206" w:lineRule="exact"/>
    </w:pPr>
    <w:rPr>
      <w:sz w:val="14"/>
    </w:rPr>
  </w:style>
  <w:style w:type="paragraph" w:customStyle="1" w:styleId="Logozusatz">
    <w:name w:val="Logozusatz"/>
    <w:basedOn w:val="Standard"/>
    <w:autoRedefine/>
    <w:rsid w:val="00C716A8"/>
    <w:pPr>
      <w:framePr w:w="2155" w:h="1701" w:hSpace="142" w:vSpace="142" w:wrap="around" w:vAnchor="page" w:hAnchor="page" w:x="9357" w:y="3460" w:anchorLock="1"/>
      <w:shd w:val="solid" w:color="FFFFFF" w:fill="FFFFFF"/>
      <w:spacing w:line="330" w:lineRule="exact"/>
    </w:pPr>
    <w:rPr>
      <w:color w:val="000000"/>
      <w:spacing w:val="4"/>
      <w:kern w:val="16"/>
      <w:sz w:val="26"/>
    </w:rPr>
  </w:style>
  <w:style w:type="character" w:customStyle="1" w:styleId="betreffzeile">
    <w:name w:val="betreffzeile"/>
    <w:rsid w:val="00866D5C"/>
    <w:rPr>
      <w:rFonts w:ascii="Arial" w:hAnsi="Arial"/>
      <w:b/>
      <w:sz w:val="22"/>
      <w:szCs w:val="28"/>
    </w:rPr>
  </w:style>
  <w:style w:type="paragraph" w:customStyle="1" w:styleId="Aktenzeichen2Zeile">
    <w:name w:val="Aktenzeichen 2. Zeile"/>
    <w:basedOn w:val="Aktenzeichentext"/>
    <w:rsid w:val="003C1DA4"/>
    <w:pPr>
      <w:framePr w:hSpace="142" w:wrap="notBeside"/>
    </w:pPr>
    <w:rPr>
      <w:sz w:val="20"/>
    </w:rPr>
  </w:style>
  <w:style w:type="character" w:styleId="Hyperlink">
    <w:name w:val="Hyperlink"/>
    <w:uiPriority w:val="99"/>
    <w:rsid w:val="00CB6FA4"/>
    <w:rPr>
      <w:color w:val="0000FF"/>
      <w:u w:val="single"/>
    </w:rPr>
  </w:style>
  <w:style w:type="character" w:customStyle="1" w:styleId="GesichteterHyperlink">
    <w:name w:val="GesichteterHyperlink"/>
    <w:rsid w:val="00CB6FA4"/>
    <w:rPr>
      <w:color w:val="800080"/>
      <w:u w:val="single"/>
    </w:rPr>
  </w:style>
  <w:style w:type="paragraph" w:customStyle="1" w:styleId="Aktenzeichentext">
    <w:name w:val="Aktenzeichen text"/>
    <w:basedOn w:val="Standard"/>
    <w:rsid w:val="007C5603"/>
    <w:pPr>
      <w:framePr w:wrap="notBeside" w:vAnchor="page" w:hAnchor="page" w:y="1"/>
    </w:pPr>
    <w:rPr>
      <w:sz w:val="15"/>
    </w:rPr>
  </w:style>
  <w:style w:type="paragraph" w:customStyle="1" w:styleId="Formatvorlage1">
    <w:name w:val="Formatvorlage1"/>
    <w:basedOn w:val="Standard"/>
    <w:next w:val="Textkrper"/>
    <w:rsid w:val="007C5603"/>
    <w:pPr>
      <w:framePr w:w="7541" w:h="284" w:hRule="exact" w:hSpace="142" w:vSpace="142" w:wrap="around" w:vAnchor="page" w:hAnchor="page" w:x="1345" w:y="6125" w:anchorLock="1"/>
      <w:shd w:val="clear" w:color="FFFFFF" w:fill="FFFFFF"/>
      <w:tabs>
        <w:tab w:val="left" w:pos="1701"/>
        <w:tab w:val="left" w:pos="6180"/>
      </w:tabs>
      <w:spacing w:line="220" w:lineRule="exact"/>
    </w:pPr>
    <w:rPr>
      <w:sz w:val="15"/>
    </w:rPr>
  </w:style>
  <w:style w:type="paragraph" w:customStyle="1" w:styleId="Anschriftenfeld">
    <w:name w:val="Anschriftenfeld"/>
    <w:basedOn w:val="Standard"/>
    <w:rsid w:val="00C852D4"/>
    <w:pPr>
      <w:framePr w:w="4933" w:h="2268" w:hRule="exact" w:wrap="notBeside" w:vAnchor="page" w:hAnchor="page" w:x="1362" w:y="3063" w:anchorLock="1"/>
      <w:shd w:val="clear" w:color="FFFFFF" w:fill="FFFFFF"/>
      <w:spacing w:line="280" w:lineRule="exact"/>
    </w:pPr>
  </w:style>
  <w:style w:type="character" w:styleId="Seitenzahl">
    <w:name w:val="page number"/>
    <w:rsid w:val="00C852D4"/>
    <w:rPr>
      <w:rFonts w:ascii="Arial" w:hAnsi="Arial"/>
      <w:color w:val="808080"/>
      <w:sz w:val="14"/>
    </w:rPr>
  </w:style>
  <w:style w:type="paragraph" w:customStyle="1" w:styleId="Textbock">
    <w:name w:val="Textbock"/>
    <w:basedOn w:val="Standard"/>
    <w:uiPriority w:val="99"/>
    <w:rsid w:val="00553D86"/>
    <w:pPr>
      <w:widowControl w:val="0"/>
      <w:autoSpaceDE w:val="0"/>
      <w:autoSpaceDN w:val="0"/>
      <w:adjustRightInd w:val="0"/>
      <w:spacing w:after="85" w:line="200" w:lineRule="atLeast"/>
      <w:textAlignment w:val="center"/>
    </w:pPr>
    <w:rPr>
      <w:rFonts w:ascii="AkzidenzGroteskBQ-Light" w:hAnsi="AkzidenzGroteskBQ-Light" w:cs="AkzidenzGroteskBQ-Light"/>
      <w:color w:val="C50761"/>
      <w:spacing w:val="1"/>
      <w:sz w:val="14"/>
      <w:szCs w:val="14"/>
    </w:rPr>
  </w:style>
  <w:style w:type="character" w:styleId="BesuchterLink">
    <w:name w:val="FollowedHyperlink"/>
    <w:uiPriority w:val="99"/>
    <w:semiHidden/>
    <w:unhideWhenUsed/>
    <w:rsid w:val="00857BAB"/>
    <w:rPr>
      <w:color w:val="800080"/>
      <w:u w:val="single"/>
    </w:rPr>
  </w:style>
  <w:style w:type="paragraph" w:styleId="Sprechblasentext">
    <w:name w:val="Balloon Text"/>
    <w:basedOn w:val="Standard"/>
    <w:link w:val="SprechblasentextZchn"/>
    <w:uiPriority w:val="99"/>
    <w:semiHidden/>
    <w:unhideWhenUsed/>
    <w:rsid w:val="003C1DA4"/>
    <w:pPr>
      <w:spacing w:line="240" w:lineRule="auto"/>
    </w:pPr>
    <w:rPr>
      <w:rFonts w:ascii="Lucida Grande" w:hAnsi="Lucida Grande" w:cs="Lucida Grande"/>
      <w:sz w:val="18"/>
      <w:szCs w:val="18"/>
    </w:rPr>
  </w:style>
  <w:style w:type="character" w:customStyle="1" w:styleId="SprechblasentextZchn">
    <w:name w:val="Sprechblasentext Zchn"/>
    <w:link w:val="Sprechblasentext"/>
    <w:uiPriority w:val="99"/>
    <w:semiHidden/>
    <w:rsid w:val="003C1DA4"/>
    <w:rPr>
      <w:rFonts w:ascii="Lucida Grande" w:hAnsi="Lucida Grande" w:cs="Lucida Grande"/>
      <w:sz w:val="18"/>
      <w:szCs w:val="18"/>
    </w:rPr>
  </w:style>
  <w:style w:type="paragraph" w:customStyle="1" w:styleId="Adressblock">
    <w:name w:val="Adressblock"/>
    <w:basedOn w:val="Standard"/>
    <w:autoRedefine/>
    <w:qFormat/>
    <w:rsid w:val="00931DD1"/>
    <w:pPr>
      <w:spacing w:line="200" w:lineRule="exact"/>
    </w:pPr>
    <w:rPr>
      <w:sz w:val="14"/>
      <w:szCs w:val="14"/>
    </w:rPr>
  </w:style>
  <w:style w:type="paragraph" w:customStyle="1" w:styleId="AdressblockName">
    <w:name w:val="Adressblock Name"/>
    <w:basedOn w:val="Adressblock"/>
    <w:autoRedefine/>
    <w:qFormat/>
    <w:rsid w:val="00931DD1"/>
    <w:rPr>
      <w:b/>
      <w:bCs/>
      <w:spacing w:val="-2"/>
    </w:rPr>
  </w:style>
  <w:style w:type="character" w:customStyle="1" w:styleId="berschrift3Zchn">
    <w:name w:val="Überschrift 3 Zchn"/>
    <w:link w:val="berschrift3"/>
    <w:uiPriority w:val="9"/>
    <w:semiHidden/>
    <w:rsid w:val="00D4525B"/>
    <w:rPr>
      <w:rFonts w:ascii="Calibri Light" w:eastAsia="Times New Roman" w:hAnsi="Calibri Light" w:cs="Times New Roman"/>
      <w:b/>
      <w:bCs/>
      <w:sz w:val="26"/>
      <w:szCs w:val="26"/>
    </w:rPr>
  </w:style>
  <w:style w:type="character" w:customStyle="1" w:styleId="berschrift4Zchn">
    <w:name w:val="Überschrift 4 Zchn"/>
    <w:link w:val="berschrift4"/>
    <w:uiPriority w:val="9"/>
    <w:semiHidden/>
    <w:rsid w:val="00D4525B"/>
    <w:rPr>
      <w:rFonts w:ascii="Calibri" w:eastAsia="Times New Roman" w:hAnsi="Calibri" w:cs="Times New Roman"/>
      <w:b/>
      <w:bCs/>
      <w:sz w:val="28"/>
      <w:szCs w:val="28"/>
    </w:rPr>
  </w:style>
  <w:style w:type="paragraph" w:styleId="StandardWeb">
    <w:name w:val="Normal (Web)"/>
    <w:basedOn w:val="Standard"/>
    <w:uiPriority w:val="99"/>
    <w:unhideWhenUsed/>
    <w:rsid w:val="00D4525B"/>
    <w:pPr>
      <w:spacing w:before="100" w:beforeAutospacing="1" w:after="100" w:afterAutospacing="1" w:line="240" w:lineRule="auto"/>
    </w:pPr>
    <w:rPr>
      <w:rFonts w:ascii="Times New Roman" w:eastAsia="Times New Roman" w:hAnsi="Times New Roman"/>
      <w:sz w:val="24"/>
      <w:szCs w:val="24"/>
    </w:rPr>
  </w:style>
  <w:style w:type="paragraph" w:styleId="HTMLVorformatiert">
    <w:name w:val="HTML Preformatted"/>
    <w:basedOn w:val="Standard"/>
    <w:link w:val="HTMLVorformatiertZchn"/>
    <w:uiPriority w:val="99"/>
    <w:rsid w:val="00D45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hAnsi="Courier New" w:cs="Courier New"/>
      <w:sz w:val="20"/>
      <w:lang w:val="x-none" w:eastAsia="ar-SA"/>
    </w:rPr>
  </w:style>
  <w:style w:type="character" w:customStyle="1" w:styleId="HTMLVorformatiertZchn">
    <w:name w:val="HTML Vorformatiert Zchn"/>
    <w:link w:val="HTMLVorformatiert"/>
    <w:uiPriority w:val="99"/>
    <w:rsid w:val="00D4525B"/>
    <w:rPr>
      <w:rFonts w:ascii="Courier New" w:hAnsi="Courier New" w:cs="Courier New"/>
      <w:lang w:val="x-none" w:eastAsia="ar-SA"/>
    </w:rPr>
  </w:style>
  <w:style w:type="character" w:customStyle="1" w:styleId="berschrift2Zchn">
    <w:name w:val="Überschrift 2 Zchn"/>
    <w:basedOn w:val="Absatz-Standardschriftart"/>
    <w:link w:val="berschrift2"/>
    <w:uiPriority w:val="9"/>
    <w:semiHidden/>
    <w:rsid w:val="00757AA5"/>
    <w:rPr>
      <w:rFonts w:asciiTheme="majorHAnsi" w:eastAsiaTheme="majorEastAsia" w:hAnsiTheme="majorHAnsi" w:cstheme="majorBidi"/>
      <w:color w:val="2E74B5" w:themeColor="accent1" w:themeShade="BF"/>
      <w:sz w:val="26"/>
      <w:szCs w:val="26"/>
    </w:rPr>
  </w:style>
  <w:style w:type="character" w:styleId="Kommentarzeichen">
    <w:name w:val="annotation reference"/>
    <w:basedOn w:val="Absatz-Standardschriftart"/>
    <w:uiPriority w:val="99"/>
    <w:semiHidden/>
    <w:unhideWhenUsed/>
    <w:rsid w:val="00BC719B"/>
    <w:rPr>
      <w:sz w:val="16"/>
      <w:szCs w:val="16"/>
    </w:rPr>
  </w:style>
  <w:style w:type="paragraph" w:styleId="Kommentartext">
    <w:name w:val="annotation text"/>
    <w:basedOn w:val="Standard"/>
    <w:link w:val="KommentartextZchn"/>
    <w:uiPriority w:val="99"/>
    <w:semiHidden/>
    <w:unhideWhenUsed/>
    <w:rsid w:val="00BC719B"/>
    <w:pPr>
      <w:spacing w:line="240" w:lineRule="auto"/>
    </w:pPr>
    <w:rPr>
      <w:sz w:val="20"/>
    </w:rPr>
  </w:style>
  <w:style w:type="character" w:customStyle="1" w:styleId="KommentartextZchn">
    <w:name w:val="Kommentartext Zchn"/>
    <w:basedOn w:val="Absatz-Standardschriftart"/>
    <w:link w:val="Kommentartext"/>
    <w:uiPriority w:val="99"/>
    <w:semiHidden/>
    <w:rsid w:val="00BC719B"/>
    <w:rPr>
      <w:rFonts w:ascii="Arial" w:hAnsi="Arial"/>
    </w:rPr>
  </w:style>
  <w:style w:type="paragraph" w:styleId="Kommentarthema">
    <w:name w:val="annotation subject"/>
    <w:basedOn w:val="Kommentartext"/>
    <w:next w:val="Kommentartext"/>
    <w:link w:val="KommentarthemaZchn"/>
    <w:uiPriority w:val="99"/>
    <w:semiHidden/>
    <w:unhideWhenUsed/>
    <w:rsid w:val="00BC719B"/>
    <w:rPr>
      <w:b/>
      <w:bCs/>
    </w:rPr>
  </w:style>
  <w:style w:type="character" w:customStyle="1" w:styleId="KommentarthemaZchn">
    <w:name w:val="Kommentarthema Zchn"/>
    <w:basedOn w:val="KommentartextZchn"/>
    <w:link w:val="Kommentarthema"/>
    <w:uiPriority w:val="99"/>
    <w:semiHidden/>
    <w:rsid w:val="00BC719B"/>
    <w:rPr>
      <w:rFonts w:ascii="Arial" w:hAnsi="Arial"/>
      <w:b/>
      <w:bCs/>
    </w:rPr>
  </w:style>
  <w:style w:type="character" w:customStyle="1" w:styleId="Internetverknpfung">
    <w:name w:val="Internetverknüpfung"/>
    <w:uiPriority w:val="99"/>
    <w:qFormat/>
    <w:rsid w:val="00D41CBF"/>
    <w:rPr>
      <w:color w:val="000080"/>
      <w:u w:val="single"/>
    </w:rPr>
  </w:style>
  <w:style w:type="character" w:styleId="NichtaufgelsteErwhnung">
    <w:name w:val="Unresolved Mention"/>
    <w:basedOn w:val="Absatz-Standardschriftart"/>
    <w:uiPriority w:val="99"/>
    <w:semiHidden/>
    <w:unhideWhenUsed/>
    <w:rsid w:val="00866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29724">
      <w:bodyDiv w:val="1"/>
      <w:marLeft w:val="0"/>
      <w:marRight w:val="0"/>
      <w:marTop w:val="0"/>
      <w:marBottom w:val="0"/>
      <w:divBdr>
        <w:top w:val="none" w:sz="0" w:space="0" w:color="auto"/>
        <w:left w:val="none" w:sz="0" w:space="0" w:color="auto"/>
        <w:bottom w:val="none" w:sz="0" w:space="0" w:color="auto"/>
        <w:right w:val="none" w:sz="0" w:space="0" w:color="auto"/>
      </w:divBdr>
    </w:div>
    <w:div w:id="134641882">
      <w:bodyDiv w:val="1"/>
      <w:marLeft w:val="0"/>
      <w:marRight w:val="0"/>
      <w:marTop w:val="0"/>
      <w:marBottom w:val="0"/>
      <w:divBdr>
        <w:top w:val="none" w:sz="0" w:space="0" w:color="auto"/>
        <w:left w:val="none" w:sz="0" w:space="0" w:color="auto"/>
        <w:bottom w:val="none" w:sz="0" w:space="0" w:color="auto"/>
        <w:right w:val="none" w:sz="0" w:space="0" w:color="auto"/>
      </w:divBdr>
    </w:div>
    <w:div w:id="245188586">
      <w:bodyDiv w:val="1"/>
      <w:marLeft w:val="0"/>
      <w:marRight w:val="0"/>
      <w:marTop w:val="0"/>
      <w:marBottom w:val="0"/>
      <w:divBdr>
        <w:top w:val="none" w:sz="0" w:space="0" w:color="auto"/>
        <w:left w:val="none" w:sz="0" w:space="0" w:color="auto"/>
        <w:bottom w:val="none" w:sz="0" w:space="0" w:color="auto"/>
        <w:right w:val="none" w:sz="0" w:space="0" w:color="auto"/>
      </w:divBdr>
    </w:div>
    <w:div w:id="411895046">
      <w:bodyDiv w:val="1"/>
      <w:marLeft w:val="0"/>
      <w:marRight w:val="0"/>
      <w:marTop w:val="0"/>
      <w:marBottom w:val="0"/>
      <w:divBdr>
        <w:top w:val="none" w:sz="0" w:space="0" w:color="auto"/>
        <w:left w:val="none" w:sz="0" w:space="0" w:color="auto"/>
        <w:bottom w:val="none" w:sz="0" w:space="0" w:color="auto"/>
        <w:right w:val="none" w:sz="0" w:space="0" w:color="auto"/>
      </w:divBdr>
      <w:divsChild>
        <w:div w:id="1790468203">
          <w:marLeft w:val="0"/>
          <w:marRight w:val="0"/>
          <w:marTop w:val="0"/>
          <w:marBottom w:val="0"/>
          <w:divBdr>
            <w:top w:val="none" w:sz="0" w:space="0" w:color="auto"/>
            <w:left w:val="none" w:sz="0" w:space="0" w:color="auto"/>
            <w:bottom w:val="none" w:sz="0" w:space="0" w:color="auto"/>
            <w:right w:val="none" w:sz="0" w:space="0" w:color="auto"/>
          </w:divBdr>
          <w:divsChild>
            <w:div w:id="1526015251">
              <w:marLeft w:val="0"/>
              <w:marRight w:val="0"/>
              <w:marTop w:val="0"/>
              <w:marBottom w:val="0"/>
              <w:divBdr>
                <w:top w:val="none" w:sz="0" w:space="0" w:color="auto"/>
                <w:left w:val="none" w:sz="0" w:space="0" w:color="auto"/>
                <w:bottom w:val="none" w:sz="0" w:space="0" w:color="auto"/>
                <w:right w:val="none" w:sz="0" w:space="0" w:color="auto"/>
              </w:divBdr>
              <w:divsChild>
                <w:div w:id="3497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88853">
          <w:marLeft w:val="0"/>
          <w:marRight w:val="0"/>
          <w:marTop w:val="0"/>
          <w:marBottom w:val="0"/>
          <w:divBdr>
            <w:top w:val="none" w:sz="0" w:space="0" w:color="auto"/>
            <w:left w:val="none" w:sz="0" w:space="0" w:color="auto"/>
            <w:bottom w:val="none" w:sz="0" w:space="0" w:color="auto"/>
            <w:right w:val="none" w:sz="0" w:space="0" w:color="auto"/>
          </w:divBdr>
          <w:divsChild>
            <w:div w:id="298147232">
              <w:marLeft w:val="0"/>
              <w:marRight w:val="0"/>
              <w:marTop w:val="0"/>
              <w:marBottom w:val="0"/>
              <w:divBdr>
                <w:top w:val="none" w:sz="0" w:space="0" w:color="auto"/>
                <w:left w:val="none" w:sz="0" w:space="0" w:color="auto"/>
                <w:bottom w:val="none" w:sz="0" w:space="0" w:color="auto"/>
                <w:right w:val="none" w:sz="0" w:space="0" w:color="auto"/>
              </w:divBdr>
              <w:divsChild>
                <w:div w:id="217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3923">
      <w:bodyDiv w:val="1"/>
      <w:marLeft w:val="0"/>
      <w:marRight w:val="0"/>
      <w:marTop w:val="0"/>
      <w:marBottom w:val="0"/>
      <w:divBdr>
        <w:top w:val="none" w:sz="0" w:space="0" w:color="auto"/>
        <w:left w:val="none" w:sz="0" w:space="0" w:color="auto"/>
        <w:bottom w:val="none" w:sz="0" w:space="0" w:color="auto"/>
        <w:right w:val="none" w:sz="0" w:space="0" w:color="auto"/>
      </w:divBdr>
    </w:div>
    <w:div w:id="701051814">
      <w:bodyDiv w:val="1"/>
      <w:marLeft w:val="0"/>
      <w:marRight w:val="0"/>
      <w:marTop w:val="0"/>
      <w:marBottom w:val="0"/>
      <w:divBdr>
        <w:top w:val="none" w:sz="0" w:space="0" w:color="auto"/>
        <w:left w:val="none" w:sz="0" w:space="0" w:color="auto"/>
        <w:bottom w:val="none" w:sz="0" w:space="0" w:color="auto"/>
        <w:right w:val="none" w:sz="0" w:space="0" w:color="auto"/>
      </w:divBdr>
    </w:div>
    <w:div w:id="1282610092">
      <w:bodyDiv w:val="1"/>
      <w:marLeft w:val="0"/>
      <w:marRight w:val="0"/>
      <w:marTop w:val="0"/>
      <w:marBottom w:val="0"/>
      <w:divBdr>
        <w:top w:val="none" w:sz="0" w:space="0" w:color="auto"/>
        <w:left w:val="none" w:sz="0" w:space="0" w:color="auto"/>
        <w:bottom w:val="none" w:sz="0" w:space="0" w:color="auto"/>
        <w:right w:val="none" w:sz="0" w:space="0" w:color="auto"/>
      </w:divBdr>
    </w:div>
    <w:div w:id="1301493978">
      <w:bodyDiv w:val="1"/>
      <w:marLeft w:val="0"/>
      <w:marRight w:val="0"/>
      <w:marTop w:val="0"/>
      <w:marBottom w:val="0"/>
      <w:divBdr>
        <w:top w:val="none" w:sz="0" w:space="0" w:color="auto"/>
        <w:left w:val="none" w:sz="0" w:space="0" w:color="auto"/>
        <w:bottom w:val="none" w:sz="0" w:space="0" w:color="auto"/>
        <w:right w:val="none" w:sz="0" w:space="0" w:color="auto"/>
      </w:divBdr>
      <w:divsChild>
        <w:div w:id="1400058827">
          <w:marLeft w:val="0"/>
          <w:marRight w:val="0"/>
          <w:marTop w:val="0"/>
          <w:marBottom w:val="0"/>
          <w:divBdr>
            <w:top w:val="none" w:sz="0" w:space="0" w:color="auto"/>
            <w:left w:val="none" w:sz="0" w:space="0" w:color="auto"/>
            <w:bottom w:val="none" w:sz="0" w:space="0" w:color="auto"/>
            <w:right w:val="none" w:sz="0" w:space="0" w:color="auto"/>
          </w:divBdr>
        </w:div>
        <w:div w:id="414934836">
          <w:marLeft w:val="0"/>
          <w:marRight w:val="0"/>
          <w:marTop w:val="0"/>
          <w:marBottom w:val="0"/>
          <w:divBdr>
            <w:top w:val="none" w:sz="0" w:space="0" w:color="auto"/>
            <w:left w:val="none" w:sz="0" w:space="0" w:color="auto"/>
            <w:bottom w:val="none" w:sz="0" w:space="0" w:color="auto"/>
            <w:right w:val="none" w:sz="0" w:space="0" w:color="auto"/>
          </w:divBdr>
        </w:div>
      </w:divsChild>
    </w:div>
    <w:div w:id="1318998593">
      <w:bodyDiv w:val="1"/>
      <w:marLeft w:val="0"/>
      <w:marRight w:val="0"/>
      <w:marTop w:val="0"/>
      <w:marBottom w:val="0"/>
      <w:divBdr>
        <w:top w:val="none" w:sz="0" w:space="0" w:color="auto"/>
        <w:left w:val="none" w:sz="0" w:space="0" w:color="auto"/>
        <w:bottom w:val="none" w:sz="0" w:space="0" w:color="auto"/>
        <w:right w:val="none" w:sz="0" w:space="0" w:color="auto"/>
      </w:divBdr>
    </w:div>
    <w:div w:id="1400471026">
      <w:bodyDiv w:val="1"/>
      <w:marLeft w:val="0"/>
      <w:marRight w:val="0"/>
      <w:marTop w:val="0"/>
      <w:marBottom w:val="0"/>
      <w:divBdr>
        <w:top w:val="none" w:sz="0" w:space="0" w:color="auto"/>
        <w:left w:val="none" w:sz="0" w:space="0" w:color="auto"/>
        <w:bottom w:val="none" w:sz="0" w:space="0" w:color="auto"/>
        <w:right w:val="none" w:sz="0" w:space="0" w:color="auto"/>
      </w:divBdr>
    </w:div>
    <w:div w:id="1591088464">
      <w:bodyDiv w:val="1"/>
      <w:marLeft w:val="0"/>
      <w:marRight w:val="0"/>
      <w:marTop w:val="0"/>
      <w:marBottom w:val="0"/>
      <w:divBdr>
        <w:top w:val="none" w:sz="0" w:space="0" w:color="auto"/>
        <w:left w:val="none" w:sz="0" w:space="0" w:color="auto"/>
        <w:bottom w:val="none" w:sz="0" w:space="0" w:color="auto"/>
        <w:right w:val="none" w:sz="0" w:space="0" w:color="auto"/>
      </w:divBdr>
    </w:div>
    <w:div w:id="1618096283">
      <w:bodyDiv w:val="1"/>
      <w:marLeft w:val="0"/>
      <w:marRight w:val="0"/>
      <w:marTop w:val="0"/>
      <w:marBottom w:val="0"/>
      <w:divBdr>
        <w:top w:val="none" w:sz="0" w:space="0" w:color="auto"/>
        <w:left w:val="none" w:sz="0" w:space="0" w:color="auto"/>
        <w:bottom w:val="none" w:sz="0" w:space="0" w:color="auto"/>
        <w:right w:val="none" w:sz="0" w:space="0" w:color="auto"/>
      </w:divBdr>
    </w:div>
    <w:div w:id="1668898223">
      <w:bodyDiv w:val="1"/>
      <w:marLeft w:val="0"/>
      <w:marRight w:val="0"/>
      <w:marTop w:val="0"/>
      <w:marBottom w:val="0"/>
      <w:divBdr>
        <w:top w:val="none" w:sz="0" w:space="0" w:color="auto"/>
        <w:left w:val="none" w:sz="0" w:space="0" w:color="auto"/>
        <w:bottom w:val="none" w:sz="0" w:space="0" w:color="auto"/>
        <w:right w:val="none" w:sz="0" w:space="0" w:color="auto"/>
      </w:divBdr>
    </w:div>
    <w:div w:id="1734962695">
      <w:bodyDiv w:val="1"/>
      <w:marLeft w:val="0"/>
      <w:marRight w:val="0"/>
      <w:marTop w:val="0"/>
      <w:marBottom w:val="0"/>
      <w:divBdr>
        <w:top w:val="none" w:sz="0" w:space="0" w:color="auto"/>
        <w:left w:val="none" w:sz="0" w:space="0" w:color="auto"/>
        <w:bottom w:val="none" w:sz="0" w:space="0" w:color="auto"/>
        <w:right w:val="none" w:sz="0" w:space="0" w:color="auto"/>
      </w:divBdr>
    </w:div>
    <w:div w:id="207762969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tz-data-analytics.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hsainnos.de/" TargetMode="External"/><Relationship Id="rId12" Type="http://schemas.openxmlformats.org/officeDocument/2006/relationships/hyperlink" Target="mailto:bjoern.haeckel@hs-augsburg.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hsainnos.de"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dominik.merli@hs-augsburg.de" TargetMode="External"/><Relationship Id="rId14" Type="http://schemas.openxmlformats.org/officeDocument/2006/relationships/hyperlink" Target="mailto:alexander.lehner@hs-augsburg.d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hneral\Nextcloud\Stakeholder\HSA_innos\Studien\HTTPS%20Studie%20zu%20Landkreis%20Donau-Ries\Pressearbeit\Tagespresse\HSA_PM_blanko_Vorlag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42AB-FA22-4BF0-9265-C1566090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HSA_PM_blanko_Vorlage_2022.dotx</Template>
  <TotalTime>0</TotalTime>
  <Pages>4</Pages>
  <Words>699</Words>
  <Characters>5670</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Adresse</vt:lpstr>
    </vt:vector>
  </TitlesOfParts>
  <Company>MICROSOFT</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subject/>
  <dc:creator>Alexander Lehner</dc:creator>
  <cp:keywords/>
  <cp:lastModifiedBy>Lehner, Alexander</cp:lastModifiedBy>
  <cp:revision>7</cp:revision>
  <cp:lastPrinted>2022-02-24T14:34:00Z</cp:lastPrinted>
  <dcterms:created xsi:type="dcterms:W3CDTF">2022-02-24T12:07:00Z</dcterms:created>
  <dcterms:modified xsi:type="dcterms:W3CDTF">2022-02-24T14:34:00Z</dcterms:modified>
</cp:coreProperties>
</file>