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highlight w:val="none"/>
        </w:rPr>
      </w:pPr>
      <w:r/>
      <w:r/>
      <w:hyperlink r:id="rId8" w:tooltip="https://queeresnetzwerk.bayern" w:history="1">
        <w:r>
          <w:rPr>
            <w:rStyle w:val="174"/>
          </w:rPr>
          <w:t xml:space="preserve">https://queeresnetzwerk.bayern</w:t>
        </w:r>
        <w:r>
          <w:rPr>
            <w:rStyle w:val="174"/>
          </w:rPr>
        </w:r>
      </w:hyperlink>
      <w:r>
        <w:br/>
        <w:br/>
      </w:r>
      <w:r/>
      <w:hyperlink r:id="rId9" w:tooltip="https://queermed-deutschland.de" w:history="1">
        <w:r>
          <w:rPr>
            <w:rStyle w:val="174"/>
          </w:rPr>
          <w:t xml:space="preserve">https://queermed-deutschland.de</w:t>
        </w:r>
        <w:r>
          <w:rPr>
            <w:rStyle w:val="174"/>
          </w:rPr>
        </w:r>
        <w:r>
          <w:rPr>
            <w:rStyle w:val="174"/>
          </w:rPr>
        </w:r>
      </w:hyperlink>
      <w:r/>
    </w:p>
    <w:p>
      <w:pPr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hyperlink r:id="rId10" w:tooltip="https://action.allout.org/de/m/911d506e/" w:history="1">
        <w:r>
          <w:rPr>
            <w:rStyle w:val="174"/>
            <w:highlight w:val="none"/>
          </w:rPr>
          <w:t xml:space="preserve">https://action.allout.org/de/m/911d506e/</w:t>
        </w:r>
        <w:r>
          <w:rPr>
            <w:rStyle w:val="174"/>
            <w:highlight w:val="none"/>
          </w:rPr>
        </w:r>
        <w:r>
          <w:rPr>
            <w:rStyle w:val="174"/>
            <w:highlight w:val="none"/>
          </w:rPr>
        </w:r>
      </w:hyperlink>
      <w:r>
        <w:rPr>
          <w:highlight w:val="none"/>
        </w:rPr>
      </w:r>
    </w:p>
    <w:p>
      <w:r>
        <w:rPr>
          <w:highlight w:val="none"/>
        </w:rPr>
      </w:r>
      <w:r>
        <w:rPr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01"/>
    <w:next w:val="60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01"/>
    <w:next w:val="60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01"/>
    <w:next w:val="60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01"/>
    <w:next w:val="60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01"/>
    <w:next w:val="60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01"/>
    <w:next w:val="60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01"/>
    <w:next w:val="60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01"/>
    <w:next w:val="60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01"/>
    <w:next w:val="60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01"/>
    <w:next w:val="60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01"/>
    <w:next w:val="60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01"/>
    <w:next w:val="60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01"/>
    <w:next w:val="60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0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0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01"/>
    <w:next w:val="60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0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0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0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01"/>
    <w:next w:val="60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01"/>
    <w:next w:val="60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01"/>
    <w:next w:val="60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01"/>
    <w:next w:val="60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01"/>
    <w:next w:val="60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01"/>
    <w:next w:val="60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01"/>
    <w:next w:val="60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01"/>
    <w:next w:val="60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01"/>
    <w:next w:val="60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01"/>
    <w:next w:val="601"/>
    <w:uiPriority w:val="99"/>
    <w:unhideWhenUsed/>
    <w:pPr>
      <w:spacing w:after="0" w:afterAutospacing="0"/>
    </w:pPr>
  </w:style>
  <w:style w:type="paragraph" w:styleId="601" w:default="1">
    <w:name w:val="Normal"/>
    <w:qFormat/>
  </w:style>
  <w:style w:type="table" w:styleId="60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3" w:default="1">
    <w:name w:val="No List"/>
    <w:uiPriority w:val="99"/>
    <w:semiHidden/>
    <w:unhideWhenUsed/>
  </w:style>
  <w:style w:type="paragraph" w:styleId="604">
    <w:name w:val="No Spacing"/>
    <w:basedOn w:val="601"/>
    <w:uiPriority w:val="1"/>
    <w:qFormat/>
    <w:pPr>
      <w:spacing w:after="0" w:line="240" w:lineRule="auto"/>
    </w:pPr>
  </w:style>
  <w:style w:type="paragraph" w:styleId="605">
    <w:name w:val="List Paragraph"/>
    <w:basedOn w:val="601"/>
    <w:uiPriority w:val="34"/>
    <w:qFormat/>
    <w:pPr>
      <w:contextualSpacing/>
      <w:ind w:left="720"/>
    </w:pPr>
  </w:style>
  <w:style w:type="character" w:styleId="610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queeresnetzwerk.bayern" TargetMode="External"/><Relationship Id="rId9" Type="http://schemas.openxmlformats.org/officeDocument/2006/relationships/hyperlink" Target="https://queermed-deutschland.de" TargetMode="External"/><Relationship Id="rId10" Type="http://schemas.openxmlformats.org/officeDocument/2006/relationships/hyperlink" Target="https://action.allout.org/de/m/911d506e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onlyoffice/7.3.2.8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Studentische Vertretung Gleichstellungssprecher (svgleichstellung@HS-augsburg.de)</cp:lastModifiedBy>
  <cp:revision>1</cp:revision>
  <dcterms:modified xsi:type="dcterms:W3CDTF">2023-06-05T06:36:10Z</dcterms:modified>
</cp:coreProperties>
</file>