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09"/>
        <w:gridCol w:w="979"/>
        <w:gridCol w:w="2155"/>
        <w:gridCol w:w="3067"/>
      </w:tblGrid>
      <w:tr>
        <w:trPr>
          <w:trHeight w:val="426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  <w:t xml:space="preserve">Titel der Lehrveranstaltung: 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Charismatische Ausstrahlung / Im Al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l</w:t>
            </w:r>
            <w:bookmarkStart w:id="0" w:name="_GoBack"/>
            <w:r/>
            <w:bookmarkEnd w:id="0"/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tag und Berufsleben</w:t>
            </w:r>
            <w:r/>
          </w:p>
        </w:tc>
      </w:tr>
      <w:tr>
        <w:trPr>
          <w:trHeight w:val="426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  <w:t xml:space="preserve">Art der Lehrveranstaltung ( z.B. Seminar)</w:t>
            </w: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 w:eastAsia="Arial"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Seminar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04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  <w:t xml:space="preserve">Fachnummer: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Arial"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04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  <w:t xml:space="preserve">Lehrformen: 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Kompaktkurs Online</w:t>
            </w:r>
            <w:r/>
          </w:p>
        </w:tc>
      </w:tr>
      <w:tr>
        <w:trPr>
          <w:trHeight w:val="424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  <w:t xml:space="preserve">Modul-verantwortliche/r: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Prof. Dr. 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Mahena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 Stief</w:t>
            </w:r>
            <w:r/>
          </w:p>
        </w:tc>
      </w:tr>
      <w:tr>
        <w:trPr>
          <w:trHeight w:val="424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  <w:t xml:space="preserve">Lehrende/r: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Manuel Feneberg</w:t>
            </w:r>
            <w:r/>
          </w:p>
        </w:tc>
      </w:tr>
      <w:tr>
        <w:trPr>
          <w:trHeight w:val="503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  <w:t xml:space="preserve">Arbeitsaufwand: </w:t>
            </w:r>
            <w:r/>
          </w:p>
        </w:tc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97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2 SWS  </w:t>
            </w:r>
            <w:r/>
          </w:p>
        </w:tc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155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Präsenszeit: 26 UE </w:t>
            </w:r>
            <w:r/>
          </w:p>
        </w:tc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3067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Gesamtaufwand: 60 UE</w:t>
            </w:r>
            <w:r/>
          </w:p>
        </w:tc>
      </w:tr>
      <w:tr>
        <w:trPr>
          <w:trHeight w:val="502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</w:r>
            <w:r/>
          </w:p>
        </w:tc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97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155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Selbststudium: 34 UE</w:t>
            </w:r>
            <w:r/>
          </w:p>
        </w:tc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3067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 </w:t>
            </w:r>
            <w:r/>
          </w:p>
        </w:tc>
      </w:tr>
      <w:tr>
        <w:trPr>
          <w:trHeight w:val="565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  <w:t xml:space="preserve">Prüfungsart: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Reflexionsbericht (5 Seiten)</w:t>
            </w:r>
            <w:r/>
          </w:p>
        </w:tc>
      </w:tr>
      <w:tr>
        <w:trPr>
          <w:trHeight w:val="418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  <w:t xml:space="preserve">Leistungspunkte: 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2 CPs 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ab/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ab/>
              <w:t xml:space="preserve">Benotung: ja, Kommanoten</w:t>
            </w:r>
            <w:r/>
          </w:p>
        </w:tc>
      </w:tr>
      <w:tr>
        <w:trPr>
          <w:trHeight w:val="410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  <w:t xml:space="preserve">Voraussetzungen: 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Keine</w:t>
            </w:r>
            <w:r/>
          </w:p>
        </w:tc>
      </w:tr>
      <w:tr>
        <w:trPr>
          <w:trHeight w:val="430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  <w:t xml:space="preserve">Verwendbarkeit: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Allgemeinwissenschaftliche Wahlpflicht</w:t>
            </w:r>
            <w:r/>
          </w:p>
        </w:tc>
      </w:tr>
      <w:tr>
        <w:trPr>
          <w:trHeight w:val="1701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  <w:t xml:space="preserve">Inhalt: 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spacing w:after="120"/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Wie begeistere ich meine Zuhörer? Wie überzeuge ich andere von meinen Ideen? Wie gehe ich mit schwierigen Menschen um? Ob im Alltag oder im Berufsleben: Ihre Persönlichkeit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steht an erster Stelle. Erst dann kommen Fähigkeiten und Talent. </w:t>
            </w:r>
            <w:r/>
          </w:p>
          <w:p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Werden Sie sich Ihres Potenzials bewusst und steigern Sie dieses. Lernen Sie Charisma und Authentizität auszustrahlen, um glaubwürdig, empathisch und vertrauensvoll zu kommunizieren. Begeis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tern Sie Ihre Mitmenschen durch Ihre Persönlichkeit und schaffen Sie somit einen bleibenden Eindruck. </w:t>
            </w:r>
            <w:r/>
          </w:p>
        </w:tc>
      </w:tr>
      <w:tr>
        <w:trPr>
          <w:trHeight w:val="1701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  <w:t xml:space="preserve">Kompetenz-orientierte Beschreibung der Lernziele: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Kenntnisse:</w:t>
            </w:r>
            <w:r/>
          </w:p>
          <w:p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Die Studierenden…</w:t>
            </w:r>
            <w:r/>
          </w:p>
          <w:p>
            <w:pPr>
              <w:pStyle w:val="778"/>
              <w:numPr>
                <w:ilvl w:val="0"/>
                <w:numId w:val="4"/>
              </w:num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sollen grundlegende Kenntnisse über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mentale Methoden erhalten, die ihnen helfen, in verschiedensten Situationen selbstbewusst und souverän zu reagieren. </w:t>
            </w:r>
            <w:r/>
          </w:p>
          <w:p>
            <w:pPr>
              <w:pStyle w:val="778"/>
              <w:numPr>
                <w:ilvl w:val="0"/>
                <w:numId w:val="4"/>
              </w:num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sollen die Kraft ihrer Sprache kennenlernen und diese durch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Storytelling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erweitern können.</w:t>
            </w:r>
            <w:r/>
          </w:p>
          <w:p>
            <w:pPr>
              <w:shd w:val="clear" w:color="auto" w:fill="ffffff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Fertigkeiten:</w:t>
            </w:r>
            <w:r/>
          </w:p>
          <w:p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Die Studierenden… </w:t>
            </w:r>
            <w:r/>
          </w:p>
          <w:p>
            <w:pPr>
              <w:pStyle w:val="778"/>
              <w:numPr>
                <w:ilvl w:val="0"/>
                <w:numId w:val="4"/>
              </w:num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sollen die gr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undlegenden Zusammenhänge zwischen ihrer inneren Haltung und ihrer äußeren Ausstrahlung verstehen.</w:t>
            </w:r>
            <w:r/>
          </w:p>
          <w:p>
            <w:pPr>
              <w:pStyle w:val="778"/>
              <w:numPr>
                <w:ilvl w:val="0"/>
                <w:numId w:val="4"/>
              </w:num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erweitern die Instrumente ihrer körpersprachlichen und stimmlichen Mittel und können diese anwenden. </w:t>
            </w:r>
            <w:r/>
          </w:p>
          <w:p>
            <w:pPr>
              <w:shd w:val="clear" w:color="auto" w:fill="ffffff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Kompetenzen:</w:t>
            </w:r>
            <w:r/>
          </w:p>
          <w:p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Die Studierenden…</w:t>
            </w:r>
            <w:r/>
          </w:p>
          <w:p>
            <w:pPr>
              <w:pStyle w:val="778"/>
              <w:numPr>
                <w:ilvl w:val="0"/>
                <w:numId w:val="4"/>
              </w:num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können den Blickwinkel 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es Gegenübers einnehmen und somit empathisch und glaubwürdig in den unterschiedlichsten Situationen kommunizieren. </w:t>
            </w:r>
            <w:r/>
          </w:p>
          <w:p>
            <w:pPr>
              <w:pStyle w:val="778"/>
              <w:numPr>
                <w:ilvl w:val="0"/>
                <w:numId w:val="4"/>
              </w:num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sollen in der Lage sein, sich selbstständig in positive Gefühlszustände zu versetzen, um sich mental auf schwierige Gesprä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che aller Art vorzubereiten. </w:t>
            </w:r>
            <w:r/>
          </w:p>
        </w:tc>
      </w:tr>
      <w:tr>
        <w:trPr>
          <w:trHeight w:val="1701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  <w:t xml:space="preserve">Verwendete / empfohlene Literatur: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Birkenbihl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, Vera F. (1979): Signale des Körpers. 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mvg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 Verlag.</w:t>
            </w:r>
            <w:r/>
          </w:p>
          <w:p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  <w:lang w:val="en-GB"/>
              </w:rPr>
              <w:t xml:space="preserve">Cabane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  <w:lang w:val="en-GB"/>
              </w:rPr>
              <w:t xml:space="preserve">, Olivia Fox (2012): The Charisma Myth. 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Portfolio / 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Penguin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  <w:lang w:val="en-GB"/>
              </w:rPr>
              <w:t xml:space="preserve">O’Connor, Joseph/Seymour, John (1990): Introducing Neuro-Lingu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  <w:lang w:val="en-GB"/>
              </w:rPr>
              <w:t xml:space="preserve">istic Programming. 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Psychological 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skills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for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understanding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and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influencing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people</w:t>
            </w: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. Mandala.</w:t>
            </w:r>
            <w:r/>
          </w:p>
          <w:p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eastAsia="Arial"/>
                <w:color w:val="000000"/>
                <w:sz w:val="24"/>
                <w:szCs w:val="24"/>
              </w:rPr>
              <w:t xml:space="preserve">Hein, Monika (2014): Sprechen wie der Profi. Campus Verlag.</w:t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panose1 w:val="020B06030308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rPr>
        <w:color w:val="000000"/>
        <w:sz w:val="16"/>
        <w:szCs w:val="16"/>
      </w:rPr>
    </w:pPr>
    <w:r>
      <w:rPr>
        <w:color w:val="000000" w:themeColor="text1"/>
        <w:sz w:val="16"/>
        <w:szCs w:val="16"/>
      </w:rPr>
      <w:t xml:space="preserve">AGN, Hochschule Augsburg, Stand </w:t>
    </w:r>
    <w:r>
      <w:rPr>
        <w:color w:val="000000" w:themeColor="text1"/>
      </w:rPr>
      <w:fldChar w:fldCharType="begin"/>
    </w:r>
    <w:r>
      <w:rPr>
        <w:color w:val="000000" w:themeColor="text1"/>
      </w:rPr>
      <w:instrText xml:space="preserve">TIME \@ "d-MMM-yy"</w:instrText>
    </w:r>
    <w:r>
      <w:rPr>
        <w:color w:val="000000" w:themeColor="text1"/>
      </w:rPr>
      <w:fldChar w:fldCharType="separate"/>
    </w:r>
    <w:r>
      <w:rPr>
        <w:color w:val="000000" w:themeColor="text1"/>
      </w:rPr>
      <w:t xml:space="preserve">3-Nov-21</w:t>
    </w:r>
    <w:r>
      <w:rPr>
        <w:color w:val="000000" w:themeColor="text1"/>
      </w:rP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80" w:right="-427" w:firstLine="180"/>
      <w:spacing w:after="0" w:line="240" w:lineRule="auto"/>
      <w:tabs>
        <w:tab w:val="left" w:pos="3119" w:leader="none"/>
      </w:tabs>
      <w:rPr>
        <w:rFonts w:ascii="Arial" w:hAnsi="Arial" w:cs="Arial"/>
        <w:b/>
        <w:spacing w:val="6"/>
        <w:sz w:val="21"/>
        <w:szCs w:val="21"/>
      </w:rPr>
    </w:pPr>
    <w:r>
      <w:rPr>
        <w:rFonts w:ascii="Arial" w:hAnsi="Arial" w:cs="Arial"/>
        <w:b/>
        <w:spacing w:val="6"/>
        <w:sz w:val="21"/>
        <w:szCs w:val="21"/>
      </w:rPr>
      <w:t xml:space="preserve">Hochschule Augsburg      </w:t>
    </w:r>
    <w:r>
      <w:rPr>
        <w:rFonts w:ascii="Arial" w:hAnsi="Arial" w:cs="Arial"/>
        <w:b/>
        <w:spacing w:val="6"/>
        <w:sz w:val="21"/>
        <w:szCs w:val="21"/>
      </w:rPr>
      <w:tab/>
      <w:t xml:space="preserve">Fakultät für Geistes- und Naturwissenschaften </w:t>
    </w:r>
    <w:r/>
  </w:p>
  <w:p>
    <w:pPr>
      <w:ind w:left="-180" w:firstLine="180"/>
      <w:spacing w:after="0" w:line="240" w:lineRule="auto"/>
      <w:tabs>
        <w:tab w:val="left" w:pos="3119" w:leader="none"/>
      </w:tabs>
      <w:rPr>
        <w:rFonts w:ascii="Arial" w:hAnsi="Arial" w:cs="Arial"/>
        <w:sz w:val="21"/>
        <w:szCs w:val="21"/>
        <w:lang w:val="en-GB"/>
      </w:rPr>
    </w:pPr>
    <w:r>
      <w:rPr>
        <w:rFonts w:ascii="Arial" w:hAnsi="Arial" w:cs="Arial"/>
        <w:sz w:val="21"/>
        <w:szCs w:val="21"/>
        <w:lang w:val="en-GB"/>
      </w:rPr>
      <w:t xml:space="preserve">University of Applied Sciences</w:t>
    </w:r>
    <w:r>
      <w:rPr>
        <w:rFonts w:ascii="Arial" w:hAnsi="Arial" w:cs="Arial"/>
        <w:sz w:val="21"/>
        <w:szCs w:val="21"/>
        <w:lang w:val="en-GB"/>
      </w:rPr>
      <w:tab/>
      <w:t xml:space="preserve">Faculty of Liberal Arts and Sciences </w:t>
    </w:r>
    <w:r/>
  </w:p>
  <w:p>
    <w:pPr>
      <w:spacing w:after="0" w:line="240" w:lineRule="auto"/>
      <w:rPr>
        <w:rFonts w:ascii="Arial" w:hAnsi="Arial" w:cs="Tahoma"/>
        <w:b/>
        <w:color w:val="E36C0A"/>
        <w:sz w:val="38"/>
        <w:szCs w:val="38"/>
        <w:lang w:val="en-GB"/>
      </w:rPr>
      <w:pBdr>
        <w:bottom w:val="single" w:color="auto" w:sz="4" w:space="1"/>
      </w:pBdr>
    </w:pPr>
    <w:r>
      <w:rPr>
        <w:rFonts w:ascii="Arial" w:hAnsi="Arial" w:cs="Tahoma"/>
        <w:b/>
        <w:color w:val="E36C0A"/>
        <w:sz w:val="38"/>
        <w:szCs w:val="38"/>
        <w:lang w:val="en-GB"/>
      </w:rPr>
    </w:r>
    <w:r/>
  </w:p>
  <w:p>
    <w:pPr>
      <w:spacing w:after="200" w:line="240" w:lineRule="auto"/>
      <w:tabs>
        <w:tab w:val="right" w:pos="9498" w:leader="none"/>
      </w:tabs>
      <w:rPr>
        <w:rFonts w:ascii="Arial" w:hAnsi="Arial" w:cs="Tahoma"/>
        <w:b/>
        <w:color w:val="E36C0A"/>
        <w:sz w:val="32"/>
        <w:szCs w:val="32"/>
      </w:rPr>
      <w:pBdr>
        <w:bottom w:val="single" w:color="auto" w:sz="4" w:space="1"/>
      </w:pBdr>
    </w:pPr>
    <w:r>
      <w:rPr>
        <w:rFonts w:ascii="Arial" w:hAnsi="Arial" w:cs="Tahoma"/>
        <w:b/>
        <w:color w:val="E36C0A"/>
        <w:sz w:val="28"/>
        <w:szCs w:val="28"/>
      </w:rPr>
      <w:t xml:space="preserve">Modulbeschreibung</w:t>
    </w:r>
    <w:r>
      <w:rPr>
        <w:rFonts w:ascii="Arial" w:hAnsi="Arial" w:cs="Arial"/>
        <w:b/>
        <w:sz w:val="28"/>
        <w:szCs w:val="28"/>
        <w:lang w:eastAsia="de-DE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6276340</wp:posOffset>
              </wp:positionH>
              <wp:positionV relativeFrom="page">
                <wp:posOffset>283845</wp:posOffset>
              </wp:positionV>
              <wp:extent cx="801370" cy="436245"/>
              <wp:effectExtent l="0" t="0" r="0" b="1905"/>
              <wp:wrapNone/>
              <wp:docPr id="1" name="Grafik 2" descr="logo_neutral_288dpi_f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 descr="logo_neutral_288dpi_f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0137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page;margin-left:494.2pt;mso-position-horizontal:absolute;mso-position-vertical-relative:page;margin-top:22.3pt;mso-position-vertical:absolute;width:63.1pt;height:34.4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Tahoma"/>
        <w:b/>
        <w:color w:val="E36C0A"/>
        <w:sz w:val="32"/>
        <w:szCs w:val="32"/>
      </w:rPr>
      <w:t xml:space="preserve"> </w:t>
    </w:r>
    <w:r>
      <w:rPr>
        <w:rFonts w:ascii="Arial" w:hAnsi="Arial" w:cs="Tahoma"/>
        <w:b/>
        <w:color w:val="E36C0A"/>
        <w:sz w:val="28"/>
        <w:szCs w:val="28"/>
      </w:rPr>
      <w:t xml:space="preserve">Allgemeinwissenschaftliche</w:t>
    </w:r>
    <w:r>
      <w:rPr>
        <w:rFonts w:ascii="Arial" w:hAnsi="Arial" w:cs="Tahoma"/>
        <w:b/>
        <w:color w:val="E36C0A"/>
        <w:sz w:val="32"/>
        <w:szCs w:val="32"/>
      </w:rPr>
      <w:t xml:space="preserve"> </w:t>
    </w:r>
    <w:r>
      <w:rPr>
        <w:rFonts w:ascii="Arial" w:hAnsi="Arial" w:cs="Tahoma"/>
        <w:b/>
        <w:color w:val="E36C0A"/>
        <w:sz w:val="28"/>
        <w:szCs w:val="28"/>
      </w:rPr>
      <w:t xml:space="preserve">Wahlpflichtfächer</w:t>
    </w:r>
    <w:r/>
  </w:p>
  <w:p>
    <w:pPr>
      <w:pStyle w:val="9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isLgl w:val="false"/>
      <w:suff w:val="tab"/>
      <w:lvlText w:val="‣"/>
      <w:lvlJc w:val="left"/>
      <w:pPr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isLgl w:val="false"/>
      <w:suff w:val="tab"/>
      <w:lvlText w:val="⁃"/>
      <w:lvlJc w:val="left"/>
      <w:pPr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isLgl w:val="false"/>
      <w:suff w:val="tab"/>
      <w:lvlText w:val="‣"/>
      <w:lvlJc w:val="left"/>
      <w:pPr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isLgl w:val="false"/>
      <w:suff w:val="tab"/>
      <w:lvlText w:val="⁃"/>
      <w:lvlJc w:val="left"/>
      <w:pPr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isLgl w:val="false"/>
      <w:suff w:val="tab"/>
      <w:lvlText w:val="‣"/>
      <w:lvlJc w:val="left"/>
      <w:pPr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isLgl w:val="false"/>
      <w:suff w:val="tab"/>
      <w:lvlText w:val="⁃"/>
      <w:lvlJc w:val="left"/>
      <w:pPr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de-DE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9">
    <w:name w:val="table of figures"/>
    <w:basedOn w:val="741"/>
    <w:next w:val="741"/>
    <w:uiPriority w:val="99"/>
    <w:unhideWhenUsed/>
    <w:pPr>
      <w:spacing w:after="0" w:afterAutospacing="0"/>
    </w:pPr>
  </w:style>
  <w:style w:type="paragraph" w:styleId="741" w:default="1">
    <w:name w:val="Normal"/>
    <w:qFormat/>
  </w:style>
  <w:style w:type="paragraph" w:styleId="742">
    <w:name w:val="Heading 1"/>
    <w:basedOn w:val="741"/>
    <w:next w:val="741"/>
    <w:link w:val="76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43">
    <w:name w:val="Heading 2"/>
    <w:basedOn w:val="741"/>
    <w:next w:val="741"/>
    <w:link w:val="7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44">
    <w:name w:val="Heading 3"/>
    <w:basedOn w:val="741"/>
    <w:next w:val="741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45">
    <w:name w:val="Heading 4"/>
    <w:basedOn w:val="741"/>
    <w:next w:val="741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46">
    <w:name w:val="Heading 5"/>
    <w:basedOn w:val="741"/>
    <w:next w:val="741"/>
    <w:link w:val="7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47">
    <w:name w:val="Heading 6"/>
    <w:basedOn w:val="741"/>
    <w:next w:val="741"/>
    <w:link w:val="7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748">
    <w:name w:val="Heading 7"/>
    <w:basedOn w:val="741"/>
    <w:next w:val="741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749">
    <w:name w:val="Heading 8"/>
    <w:basedOn w:val="741"/>
    <w:next w:val="741"/>
    <w:link w:val="7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750">
    <w:name w:val="Heading 9"/>
    <w:basedOn w:val="741"/>
    <w:next w:val="741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Heading 1 Char"/>
    <w:basedOn w:val="751"/>
    <w:uiPriority w:val="9"/>
    <w:rPr>
      <w:rFonts w:ascii="Arial" w:hAnsi="Arial" w:cs="Arial" w:eastAsia="Arial"/>
      <w:sz w:val="40"/>
      <w:szCs w:val="40"/>
    </w:rPr>
  </w:style>
  <w:style w:type="character" w:styleId="755" w:customStyle="1">
    <w:name w:val="Heading 2 Char"/>
    <w:basedOn w:val="751"/>
    <w:uiPriority w:val="9"/>
    <w:rPr>
      <w:rFonts w:ascii="Arial" w:hAnsi="Arial" w:cs="Arial" w:eastAsia="Arial"/>
      <w:sz w:val="34"/>
    </w:rPr>
  </w:style>
  <w:style w:type="character" w:styleId="756" w:customStyle="1">
    <w:name w:val="Heading 3 Char"/>
    <w:basedOn w:val="751"/>
    <w:uiPriority w:val="9"/>
    <w:rPr>
      <w:rFonts w:ascii="Arial" w:hAnsi="Arial" w:cs="Arial" w:eastAsia="Arial"/>
      <w:sz w:val="30"/>
      <w:szCs w:val="30"/>
    </w:rPr>
  </w:style>
  <w:style w:type="character" w:styleId="757" w:customStyle="1">
    <w:name w:val="Heading 4 Char"/>
    <w:basedOn w:val="751"/>
    <w:uiPriority w:val="9"/>
    <w:rPr>
      <w:rFonts w:ascii="Arial" w:hAnsi="Arial" w:cs="Arial" w:eastAsia="Arial"/>
      <w:b/>
      <w:bCs/>
      <w:sz w:val="26"/>
      <w:szCs w:val="26"/>
    </w:rPr>
  </w:style>
  <w:style w:type="character" w:styleId="758" w:customStyle="1">
    <w:name w:val="Heading 5 Char"/>
    <w:basedOn w:val="751"/>
    <w:uiPriority w:val="9"/>
    <w:rPr>
      <w:rFonts w:ascii="Arial" w:hAnsi="Arial" w:cs="Arial" w:eastAsia="Arial"/>
      <w:b/>
      <w:bCs/>
      <w:sz w:val="24"/>
      <w:szCs w:val="24"/>
    </w:rPr>
  </w:style>
  <w:style w:type="character" w:styleId="759" w:customStyle="1">
    <w:name w:val="Heading 6 Char"/>
    <w:basedOn w:val="751"/>
    <w:uiPriority w:val="9"/>
    <w:rPr>
      <w:rFonts w:ascii="Arial" w:hAnsi="Arial" w:cs="Arial" w:eastAsia="Arial"/>
      <w:b/>
      <w:bCs/>
      <w:sz w:val="22"/>
      <w:szCs w:val="22"/>
    </w:rPr>
  </w:style>
  <w:style w:type="character" w:styleId="760" w:customStyle="1">
    <w:name w:val="Heading 7 Char"/>
    <w:basedOn w:val="75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1" w:customStyle="1">
    <w:name w:val="Heading 8 Char"/>
    <w:basedOn w:val="751"/>
    <w:uiPriority w:val="9"/>
    <w:rPr>
      <w:rFonts w:ascii="Arial" w:hAnsi="Arial" w:cs="Arial" w:eastAsia="Arial"/>
      <w:i/>
      <w:iCs/>
      <w:sz w:val="22"/>
      <w:szCs w:val="22"/>
    </w:rPr>
  </w:style>
  <w:style w:type="character" w:styleId="762" w:customStyle="1">
    <w:name w:val="Heading 9 Char"/>
    <w:basedOn w:val="751"/>
    <w:uiPriority w:val="9"/>
    <w:rPr>
      <w:rFonts w:ascii="Arial" w:hAnsi="Arial" w:cs="Arial" w:eastAsia="Arial"/>
      <w:i/>
      <w:iCs/>
      <w:sz w:val="21"/>
      <w:szCs w:val="21"/>
    </w:rPr>
  </w:style>
  <w:style w:type="character" w:styleId="763" w:customStyle="1">
    <w:name w:val="Title Char"/>
    <w:basedOn w:val="751"/>
    <w:uiPriority w:val="10"/>
    <w:rPr>
      <w:sz w:val="48"/>
      <w:szCs w:val="48"/>
    </w:rPr>
  </w:style>
  <w:style w:type="character" w:styleId="764" w:customStyle="1">
    <w:name w:val="Subtitle Char"/>
    <w:basedOn w:val="751"/>
    <w:uiPriority w:val="11"/>
    <w:rPr>
      <w:sz w:val="24"/>
      <w:szCs w:val="24"/>
    </w:rPr>
  </w:style>
  <w:style w:type="character" w:styleId="765" w:customStyle="1">
    <w:name w:val="Quote Char"/>
    <w:uiPriority w:val="29"/>
    <w:rPr>
      <w:i/>
    </w:rPr>
  </w:style>
  <w:style w:type="character" w:styleId="766" w:customStyle="1">
    <w:name w:val="Intense Quote Char"/>
    <w:uiPriority w:val="30"/>
    <w:rPr>
      <w:i/>
    </w:rPr>
  </w:style>
  <w:style w:type="character" w:styleId="767" w:customStyle="1">
    <w:name w:val="Footnote Text Char"/>
    <w:uiPriority w:val="99"/>
    <w:rPr>
      <w:sz w:val="18"/>
    </w:rPr>
  </w:style>
  <w:style w:type="character" w:styleId="768" w:customStyle="1">
    <w:name w:val="Endnote Text Char"/>
    <w:uiPriority w:val="99"/>
    <w:rPr>
      <w:sz w:val="20"/>
    </w:rPr>
  </w:style>
  <w:style w:type="character" w:styleId="769" w:customStyle="1">
    <w:name w:val="Überschrift 1 Zchn"/>
    <w:basedOn w:val="751"/>
    <w:link w:val="742"/>
    <w:uiPriority w:val="9"/>
    <w:rPr>
      <w:rFonts w:ascii="Arial" w:hAnsi="Arial" w:cs="Arial" w:eastAsia="Arial"/>
      <w:sz w:val="40"/>
      <w:szCs w:val="40"/>
    </w:rPr>
  </w:style>
  <w:style w:type="character" w:styleId="770" w:customStyle="1">
    <w:name w:val="Überschrift 2 Zchn"/>
    <w:basedOn w:val="751"/>
    <w:link w:val="743"/>
    <w:uiPriority w:val="9"/>
    <w:rPr>
      <w:rFonts w:ascii="Arial" w:hAnsi="Arial" w:cs="Arial" w:eastAsia="Arial"/>
      <w:sz w:val="34"/>
    </w:rPr>
  </w:style>
  <w:style w:type="character" w:styleId="771" w:customStyle="1">
    <w:name w:val="Überschrift 3 Zchn"/>
    <w:basedOn w:val="751"/>
    <w:link w:val="744"/>
    <w:uiPriority w:val="9"/>
    <w:rPr>
      <w:rFonts w:ascii="Arial" w:hAnsi="Arial" w:cs="Arial" w:eastAsia="Arial"/>
      <w:sz w:val="30"/>
      <w:szCs w:val="30"/>
    </w:rPr>
  </w:style>
  <w:style w:type="character" w:styleId="772" w:customStyle="1">
    <w:name w:val="Überschrift 4 Zchn"/>
    <w:basedOn w:val="751"/>
    <w:link w:val="745"/>
    <w:uiPriority w:val="9"/>
    <w:rPr>
      <w:rFonts w:ascii="Arial" w:hAnsi="Arial" w:cs="Arial" w:eastAsia="Arial"/>
      <w:b/>
      <w:bCs/>
      <w:sz w:val="26"/>
      <w:szCs w:val="26"/>
    </w:rPr>
  </w:style>
  <w:style w:type="character" w:styleId="773" w:customStyle="1">
    <w:name w:val="Überschrift 5 Zchn"/>
    <w:basedOn w:val="751"/>
    <w:link w:val="746"/>
    <w:uiPriority w:val="9"/>
    <w:rPr>
      <w:rFonts w:ascii="Arial" w:hAnsi="Arial" w:cs="Arial" w:eastAsia="Arial"/>
      <w:b/>
      <w:bCs/>
      <w:sz w:val="24"/>
      <w:szCs w:val="24"/>
    </w:rPr>
  </w:style>
  <w:style w:type="character" w:styleId="774" w:customStyle="1">
    <w:name w:val="Überschrift 6 Zchn"/>
    <w:basedOn w:val="751"/>
    <w:link w:val="747"/>
    <w:uiPriority w:val="9"/>
    <w:rPr>
      <w:rFonts w:ascii="Arial" w:hAnsi="Arial" w:cs="Arial" w:eastAsia="Arial"/>
      <w:b/>
      <w:bCs/>
      <w:sz w:val="22"/>
      <w:szCs w:val="22"/>
    </w:rPr>
  </w:style>
  <w:style w:type="character" w:styleId="775" w:customStyle="1">
    <w:name w:val="Überschrift 7 Zchn"/>
    <w:basedOn w:val="751"/>
    <w:link w:val="7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76" w:customStyle="1">
    <w:name w:val="Überschrift 8 Zchn"/>
    <w:basedOn w:val="751"/>
    <w:link w:val="749"/>
    <w:uiPriority w:val="9"/>
    <w:rPr>
      <w:rFonts w:ascii="Arial" w:hAnsi="Arial" w:cs="Arial" w:eastAsia="Arial"/>
      <w:i/>
      <w:iCs/>
      <w:sz w:val="22"/>
      <w:szCs w:val="22"/>
    </w:rPr>
  </w:style>
  <w:style w:type="character" w:styleId="777" w:customStyle="1">
    <w:name w:val="Überschrift 9 Zchn"/>
    <w:basedOn w:val="751"/>
    <w:link w:val="750"/>
    <w:uiPriority w:val="9"/>
    <w:rPr>
      <w:rFonts w:ascii="Arial" w:hAnsi="Arial" w:cs="Arial" w:eastAsia="Arial"/>
      <w:i/>
      <w:iCs/>
      <w:sz w:val="21"/>
      <w:szCs w:val="21"/>
    </w:rPr>
  </w:style>
  <w:style w:type="paragraph" w:styleId="778">
    <w:name w:val="List Paragraph"/>
    <w:basedOn w:val="741"/>
    <w:uiPriority w:val="34"/>
    <w:qFormat/>
    <w:pPr>
      <w:contextualSpacing/>
      <w:ind w:left="720"/>
    </w:pPr>
  </w:style>
  <w:style w:type="paragraph" w:styleId="779">
    <w:name w:val="Title"/>
    <w:basedOn w:val="741"/>
    <w:next w:val="741"/>
    <w:link w:val="7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0" w:customStyle="1">
    <w:name w:val="Titel Zchn"/>
    <w:basedOn w:val="751"/>
    <w:link w:val="779"/>
    <w:uiPriority w:val="10"/>
    <w:rPr>
      <w:sz w:val="48"/>
      <w:szCs w:val="48"/>
    </w:rPr>
  </w:style>
  <w:style w:type="paragraph" w:styleId="781">
    <w:name w:val="Subtitle"/>
    <w:basedOn w:val="741"/>
    <w:next w:val="741"/>
    <w:link w:val="782"/>
    <w:uiPriority w:val="11"/>
    <w:qFormat/>
    <w:pPr>
      <w:spacing w:before="200" w:after="200"/>
    </w:pPr>
    <w:rPr>
      <w:sz w:val="24"/>
      <w:szCs w:val="24"/>
    </w:rPr>
  </w:style>
  <w:style w:type="character" w:styleId="782" w:customStyle="1">
    <w:name w:val="Untertitel Zchn"/>
    <w:basedOn w:val="751"/>
    <w:link w:val="781"/>
    <w:uiPriority w:val="11"/>
    <w:rPr>
      <w:sz w:val="24"/>
      <w:szCs w:val="24"/>
    </w:rPr>
  </w:style>
  <w:style w:type="paragraph" w:styleId="783">
    <w:name w:val="Quote"/>
    <w:basedOn w:val="741"/>
    <w:next w:val="741"/>
    <w:link w:val="784"/>
    <w:uiPriority w:val="29"/>
    <w:qFormat/>
    <w:pPr>
      <w:ind w:left="720" w:right="720"/>
    </w:pPr>
    <w:rPr>
      <w:i/>
    </w:rPr>
  </w:style>
  <w:style w:type="character" w:styleId="784" w:customStyle="1">
    <w:name w:val="Zitat Zchn"/>
    <w:link w:val="783"/>
    <w:uiPriority w:val="29"/>
    <w:rPr>
      <w:i/>
    </w:rPr>
  </w:style>
  <w:style w:type="paragraph" w:styleId="785">
    <w:name w:val="Intense Quote"/>
    <w:basedOn w:val="741"/>
    <w:next w:val="741"/>
    <w:link w:val="7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 w:customStyle="1">
    <w:name w:val="Intensives Zitat Zchn"/>
    <w:link w:val="785"/>
    <w:uiPriority w:val="30"/>
    <w:rPr>
      <w:i/>
    </w:rPr>
  </w:style>
  <w:style w:type="character" w:styleId="787" w:customStyle="1">
    <w:name w:val="Header Char"/>
    <w:basedOn w:val="751"/>
    <w:uiPriority w:val="99"/>
  </w:style>
  <w:style w:type="character" w:styleId="788" w:customStyle="1">
    <w:name w:val="Footer Char"/>
    <w:basedOn w:val="751"/>
    <w:uiPriority w:val="99"/>
  </w:style>
  <w:style w:type="paragraph" w:styleId="789">
    <w:name w:val="Caption"/>
    <w:basedOn w:val="741"/>
    <w:next w:val="74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90" w:customStyle="1">
    <w:name w:val="Caption Char"/>
    <w:uiPriority w:val="99"/>
  </w:style>
  <w:style w:type="table" w:styleId="791" w:customStyle="1">
    <w:name w:val="Table Grid Light"/>
    <w:basedOn w:val="75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2">
    <w:name w:val="Plain Table 1"/>
    <w:basedOn w:val="75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basedOn w:val="75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 w:customStyle="1">
    <w:name w:val="Grid Table 4 - Accent 1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0" w:customStyle="1">
    <w:name w:val="Grid Table 4 - Accent 2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1" w:customStyle="1">
    <w:name w:val="Grid Table 4 - Accent 3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2" w:customStyle="1">
    <w:name w:val="Grid Table 4 - Accent 4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3" w:customStyle="1">
    <w:name w:val="Grid Table 4 - Accent 5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4" w:customStyle="1">
    <w:name w:val="Grid Table 4 - Accent 6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5">
    <w:name w:val="Grid Table 5 Dark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 w:themeFill="accent1" w:themeFillTint="34"/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 w:themeFill="accent2" w:themeFillTint="32"/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 w:themeFill="accent3" w:themeFillTint="34"/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 w:themeFill="accent4" w:themeFillTint="34"/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 w:themeFill="accent5" w:themeFillTint="34"/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 w:themeFill="accent6" w:themeFillTint="34"/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themeColor="light1" w:sz="4" w:space="0"/>
        </w:tcBorders>
      </w:tcPr>
    </w:tblStylePr>
  </w:style>
  <w:style w:type="table" w:styleId="832">
    <w:name w:val="Grid Table 6 Colorful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3" w:customStyle="1">
    <w:name w:val="Grid Table 6 Colorful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4" w:customStyle="1">
    <w:name w:val="Grid Table 6 Colorful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5" w:customStyle="1">
    <w:name w:val="Grid Table 6 Colorful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6" w:customStyle="1">
    <w:name w:val="Grid Table 6 Colorful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7" w:customStyle="1">
    <w:name w:val="Grid Table 6 Colorful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8" w:customStyle="1">
    <w:name w:val="Grid Table 6 Colorful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9">
    <w:name w:val="Grid Table 7 Colorful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1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2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3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4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5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6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auto" w:fill="5b9bd5" w:themeFill="accent1"/>
    </w:tblPr>
    <w:tblStylePr w:type="band1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 w:themeFill="accent2" w:themeFillTint="97"/>
    </w:tblPr>
    <w:tblStylePr w:type="band1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 w:themeFill="accent3" w:themeFillTint="98"/>
    </w:tblPr>
    <w:tblStylePr w:type="band1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 w:themeFill="accent4" w:themeFillTint="9A"/>
    </w:tblPr>
    <w:tblStylePr w:type="band1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auto" w:fill="8da9db" w:themeFill="accent5" w:themeFillTint="9A"/>
    </w:tblPr>
    <w:tblStylePr w:type="band1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 w:themeFill="accent6" w:themeFillTint="98"/>
    </w:tblPr>
    <w:tblStylePr w:type="band1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>
    <w:name w:val="List Table 6 Colorful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2" w:customStyle="1">
    <w:name w:val="List Table 6 Colorful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3" w:customStyle="1">
    <w:name w:val="List Table 6 Colorful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4" w:customStyle="1">
    <w:name w:val="List Table 6 Colorful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5" w:customStyle="1">
    <w:name w:val="List Table 6 Colorful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6" w:customStyle="1">
    <w:name w:val="List Table 6 Colorful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7" w:customStyle="1">
    <w:name w:val="List Table 6 Colorful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8">
    <w:name w:val="List Table 7 Colorful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ned - Accent"/>
    <w:basedOn w:val="75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96" w:customStyle="1">
    <w:name w:val="Lined - Accent 1"/>
    <w:basedOn w:val="75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897" w:customStyle="1">
    <w:name w:val="Lined - Accent 2"/>
    <w:basedOn w:val="75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898" w:customStyle="1">
    <w:name w:val="Lined - Accent 3"/>
    <w:basedOn w:val="75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899" w:customStyle="1">
    <w:name w:val="Lined - Accent 4"/>
    <w:basedOn w:val="75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900" w:customStyle="1">
    <w:name w:val="Lined - Accent 5"/>
    <w:basedOn w:val="75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901" w:customStyle="1">
    <w:name w:val="Lined - Accent 6"/>
    <w:basedOn w:val="75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902" w:customStyle="1">
    <w:name w:val="Bordered &amp; Lined - Accent"/>
    <w:basedOn w:val="75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903" w:customStyle="1">
    <w:name w:val="Bordered &amp; Lined - Accent 1"/>
    <w:basedOn w:val="75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904" w:customStyle="1">
    <w:name w:val="Bordered &amp; Lined - Accent 2"/>
    <w:basedOn w:val="75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905" w:customStyle="1">
    <w:name w:val="Bordered &amp; Lined - Accent 3"/>
    <w:basedOn w:val="75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906" w:customStyle="1">
    <w:name w:val="Bordered &amp; Lined - Accent 4"/>
    <w:basedOn w:val="75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907" w:customStyle="1">
    <w:name w:val="Bordered &amp; Lined - Accent 5"/>
    <w:basedOn w:val="75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908" w:customStyle="1">
    <w:name w:val="Bordered &amp; Lined - Accent 6"/>
    <w:basedOn w:val="75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909" w:customStyle="1">
    <w:name w:val="Bordered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0" w:customStyle="1">
    <w:name w:val="Bordered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1" w:customStyle="1">
    <w:name w:val="Bordered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2" w:customStyle="1">
    <w:name w:val="Bordered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3" w:customStyle="1">
    <w:name w:val="Bordered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4" w:customStyle="1">
    <w:name w:val="Bordered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5" w:customStyle="1">
    <w:name w:val="Bordered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6">
    <w:name w:val="Hyperlink"/>
    <w:uiPriority w:val="99"/>
    <w:unhideWhenUsed/>
    <w:rPr>
      <w:color w:val="0563C1" w:themeColor="hyperlink"/>
      <w:u w:val="single"/>
    </w:rPr>
  </w:style>
  <w:style w:type="paragraph" w:styleId="917">
    <w:name w:val="footnote text"/>
    <w:basedOn w:val="741"/>
    <w:link w:val="918"/>
    <w:uiPriority w:val="99"/>
    <w:semiHidden/>
    <w:unhideWhenUsed/>
    <w:pPr>
      <w:spacing w:after="40" w:line="240" w:lineRule="auto"/>
    </w:pPr>
    <w:rPr>
      <w:sz w:val="18"/>
    </w:rPr>
  </w:style>
  <w:style w:type="character" w:styleId="918" w:customStyle="1">
    <w:name w:val="Fußnotentext Zchn"/>
    <w:link w:val="917"/>
    <w:uiPriority w:val="99"/>
    <w:rPr>
      <w:sz w:val="18"/>
    </w:rPr>
  </w:style>
  <w:style w:type="character" w:styleId="919">
    <w:name w:val="footnote reference"/>
    <w:basedOn w:val="751"/>
    <w:uiPriority w:val="99"/>
    <w:unhideWhenUsed/>
    <w:rPr>
      <w:vertAlign w:val="superscript"/>
    </w:rPr>
  </w:style>
  <w:style w:type="paragraph" w:styleId="920">
    <w:name w:val="endnote text"/>
    <w:basedOn w:val="741"/>
    <w:link w:val="921"/>
    <w:uiPriority w:val="99"/>
    <w:semiHidden/>
    <w:unhideWhenUsed/>
    <w:pPr>
      <w:spacing w:after="0" w:line="240" w:lineRule="auto"/>
    </w:pPr>
    <w:rPr>
      <w:sz w:val="20"/>
    </w:rPr>
  </w:style>
  <w:style w:type="character" w:styleId="921" w:customStyle="1">
    <w:name w:val="Endnotentext Zchn"/>
    <w:link w:val="920"/>
    <w:uiPriority w:val="99"/>
    <w:rPr>
      <w:sz w:val="20"/>
    </w:rPr>
  </w:style>
  <w:style w:type="character" w:styleId="922">
    <w:name w:val="endnote reference"/>
    <w:basedOn w:val="751"/>
    <w:uiPriority w:val="99"/>
    <w:semiHidden/>
    <w:unhideWhenUsed/>
    <w:rPr>
      <w:vertAlign w:val="superscript"/>
    </w:rPr>
  </w:style>
  <w:style w:type="paragraph" w:styleId="923">
    <w:name w:val="toc 1"/>
    <w:basedOn w:val="741"/>
    <w:next w:val="741"/>
    <w:uiPriority w:val="39"/>
    <w:unhideWhenUsed/>
    <w:pPr>
      <w:spacing w:after="57"/>
    </w:pPr>
  </w:style>
  <w:style w:type="paragraph" w:styleId="924">
    <w:name w:val="toc 2"/>
    <w:basedOn w:val="741"/>
    <w:next w:val="741"/>
    <w:uiPriority w:val="39"/>
    <w:unhideWhenUsed/>
    <w:pPr>
      <w:ind w:left="283"/>
      <w:spacing w:after="57"/>
    </w:pPr>
  </w:style>
  <w:style w:type="paragraph" w:styleId="925">
    <w:name w:val="toc 3"/>
    <w:basedOn w:val="741"/>
    <w:next w:val="741"/>
    <w:uiPriority w:val="39"/>
    <w:unhideWhenUsed/>
    <w:pPr>
      <w:ind w:left="567"/>
      <w:spacing w:after="57"/>
    </w:pPr>
  </w:style>
  <w:style w:type="paragraph" w:styleId="926">
    <w:name w:val="toc 4"/>
    <w:basedOn w:val="741"/>
    <w:next w:val="741"/>
    <w:uiPriority w:val="39"/>
    <w:unhideWhenUsed/>
    <w:pPr>
      <w:ind w:left="850"/>
      <w:spacing w:after="57"/>
    </w:pPr>
  </w:style>
  <w:style w:type="paragraph" w:styleId="927">
    <w:name w:val="toc 5"/>
    <w:basedOn w:val="741"/>
    <w:next w:val="741"/>
    <w:uiPriority w:val="39"/>
    <w:unhideWhenUsed/>
    <w:pPr>
      <w:ind w:left="1134"/>
      <w:spacing w:after="57"/>
    </w:pPr>
  </w:style>
  <w:style w:type="paragraph" w:styleId="928">
    <w:name w:val="toc 6"/>
    <w:basedOn w:val="741"/>
    <w:next w:val="741"/>
    <w:uiPriority w:val="39"/>
    <w:unhideWhenUsed/>
    <w:pPr>
      <w:ind w:left="1417"/>
      <w:spacing w:after="57"/>
    </w:pPr>
  </w:style>
  <w:style w:type="paragraph" w:styleId="929">
    <w:name w:val="toc 7"/>
    <w:basedOn w:val="741"/>
    <w:next w:val="741"/>
    <w:uiPriority w:val="39"/>
    <w:unhideWhenUsed/>
    <w:pPr>
      <w:ind w:left="1701"/>
      <w:spacing w:after="57"/>
    </w:pPr>
  </w:style>
  <w:style w:type="paragraph" w:styleId="930">
    <w:name w:val="toc 8"/>
    <w:basedOn w:val="741"/>
    <w:next w:val="741"/>
    <w:uiPriority w:val="39"/>
    <w:unhideWhenUsed/>
    <w:pPr>
      <w:ind w:left="1984"/>
      <w:spacing w:after="57"/>
    </w:pPr>
  </w:style>
  <w:style w:type="paragraph" w:styleId="931">
    <w:name w:val="toc 9"/>
    <w:basedOn w:val="741"/>
    <w:next w:val="741"/>
    <w:uiPriority w:val="39"/>
    <w:unhideWhenUsed/>
    <w:pPr>
      <w:ind w:left="2268"/>
      <w:spacing w:after="57"/>
    </w:pPr>
  </w:style>
  <w:style w:type="paragraph" w:styleId="932">
    <w:name w:val="TOC Heading"/>
    <w:uiPriority w:val="39"/>
    <w:unhideWhenUsed/>
  </w:style>
  <w:style w:type="paragraph" w:styleId="933">
    <w:name w:val="Header"/>
    <w:basedOn w:val="741"/>
    <w:link w:val="934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34" w:customStyle="1">
    <w:name w:val="Kopfzeile Zchn"/>
    <w:basedOn w:val="751"/>
    <w:link w:val="933"/>
    <w:uiPriority w:val="99"/>
  </w:style>
  <w:style w:type="paragraph" w:styleId="935">
    <w:name w:val="Footer"/>
    <w:basedOn w:val="741"/>
    <w:link w:val="936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36" w:customStyle="1">
    <w:name w:val="Fußzeile Zchn"/>
    <w:basedOn w:val="751"/>
    <w:link w:val="935"/>
    <w:uiPriority w:val="99"/>
  </w:style>
  <w:style w:type="table" w:styleId="937">
    <w:name w:val="Table Grid"/>
    <w:basedOn w:val="752"/>
    <w:uiPriority w:val="39"/>
    <w:pPr>
      <w:spacing w:after="0" w:line="240" w:lineRule="auto"/>
    </w:pPr>
    <w:rPr>
      <w:rFonts w:ascii="Arial" w:hAnsi="Arial" w:cs="Tahoma"/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ONLYOFFICE/7.0.0.132</Application>
  <Company>HSA-Fakultät-AW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Kovács</dc:creator>
  <cp:keywords/>
  <dc:description/>
  <cp:lastModifiedBy>Mirjam Mahena Stief (Mahena.Stief@HS-Augsburg.DE)</cp:lastModifiedBy>
  <cp:revision>12</cp:revision>
  <dcterms:created xsi:type="dcterms:W3CDTF">2021-07-22T10:48:00Z</dcterms:created>
  <dcterms:modified xsi:type="dcterms:W3CDTF">2022-02-18T15:45:22Z</dcterms:modified>
</cp:coreProperties>
</file>